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24A3" w:rsidRDefault="003024A3" w:rsidP="003024A3">
      <w:pPr>
        <w:spacing w:after="0" w:line="240" w:lineRule="auto"/>
      </w:pPr>
    </w:p>
    <w:tbl>
      <w:tblPr>
        <w:tblStyle w:val="TableGrid"/>
        <w:tblW w:w="0" w:type="auto"/>
        <w:tblLayout w:type="fixed"/>
        <w:tblLook w:val="04A0"/>
      </w:tblPr>
      <w:tblGrid>
        <w:gridCol w:w="2718"/>
        <w:gridCol w:w="2070"/>
        <w:gridCol w:w="4788"/>
      </w:tblGrid>
      <w:tr w:rsidR="003024A3" w:rsidTr="009D74AC">
        <w:trPr>
          <w:trHeight w:val="1008"/>
        </w:trPr>
        <w:tc>
          <w:tcPr>
            <w:tcW w:w="4788" w:type="dxa"/>
            <w:gridSpan w:val="2"/>
          </w:tcPr>
          <w:p w:rsidR="009D74AC" w:rsidRDefault="003024A3" w:rsidP="009D74AC">
            <w:r>
              <w:t xml:space="preserve">Presenter/s: </w:t>
            </w:r>
            <w:r w:rsidR="00D01D92">
              <w:t xml:space="preserve"> </w:t>
            </w:r>
          </w:p>
          <w:p w:rsidR="009D74AC" w:rsidRDefault="00C46B53" w:rsidP="009D74AC">
            <w:proofErr w:type="spellStart"/>
            <w:r>
              <w:t>Dusti</w:t>
            </w:r>
            <w:proofErr w:type="spellEnd"/>
            <w:r>
              <w:t xml:space="preserve"> Howell (Emporia State University)</w:t>
            </w:r>
          </w:p>
        </w:tc>
        <w:tc>
          <w:tcPr>
            <w:tcW w:w="4788" w:type="dxa"/>
          </w:tcPr>
          <w:p w:rsidR="003024A3" w:rsidRDefault="003024A3" w:rsidP="003024A3">
            <w:r>
              <w:t>Recorder:</w:t>
            </w:r>
            <w:r w:rsidR="00D01D92">
              <w:t xml:space="preserve">  </w:t>
            </w:r>
          </w:p>
          <w:p w:rsidR="004073CF" w:rsidRDefault="009C4D25" w:rsidP="003024A3">
            <w:proofErr w:type="spellStart"/>
            <w:r>
              <w:t>Shyla</w:t>
            </w:r>
            <w:proofErr w:type="spellEnd"/>
            <w:r>
              <w:t xml:space="preserve"> </w:t>
            </w:r>
            <w:proofErr w:type="spellStart"/>
            <w:r>
              <w:t>Biju</w:t>
            </w:r>
            <w:proofErr w:type="spellEnd"/>
          </w:p>
        </w:tc>
      </w:tr>
      <w:tr w:rsidR="003024A3" w:rsidTr="009D74AC">
        <w:trPr>
          <w:trHeight w:val="864"/>
        </w:trPr>
        <w:tc>
          <w:tcPr>
            <w:tcW w:w="9576" w:type="dxa"/>
            <w:gridSpan w:val="3"/>
          </w:tcPr>
          <w:p w:rsidR="003024A3" w:rsidRDefault="003024A3" w:rsidP="003024A3">
            <w:r>
              <w:t>Title/Topic:</w:t>
            </w:r>
            <w:r w:rsidR="00D01D92">
              <w:t xml:space="preserve">  </w:t>
            </w:r>
          </w:p>
          <w:p w:rsidR="004073CF" w:rsidRDefault="00C46B53" w:rsidP="003024A3">
            <w:r>
              <w:t>The Power of Words and Worlds and Technologies</w:t>
            </w:r>
          </w:p>
        </w:tc>
      </w:tr>
      <w:tr w:rsidR="003024A3" w:rsidTr="009D74AC">
        <w:trPr>
          <w:trHeight w:val="7344"/>
        </w:trPr>
        <w:tc>
          <w:tcPr>
            <w:tcW w:w="2718" w:type="dxa"/>
          </w:tcPr>
          <w:p w:rsidR="003024A3" w:rsidRDefault="003024A3" w:rsidP="003024A3">
            <w:r>
              <w:t>Cues/Important Points:</w:t>
            </w:r>
            <w:r w:rsidR="00D01D92">
              <w:t xml:space="preserve"> </w:t>
            </w:r>
          </w:p>
          <w:p w:rsidR="004073CF" w:rsidRDefault="004073CF" w:rsidP="003024A3"/>
          <w:p w:rsidR="004073CF" w:rsidRDefault="004073CF" w:rsidP="003024A3"/>
          <w:p w:rsidR="004073CF" w:rsidRDefault="004073CF" w:rsidP="003024A3"/>
          <w:p w:rsidR="004073CF" w:rsidRDefault="004073CF" w:rsidP="003024A3"/>
          <w:p w:rsidR="004073CF" w:rsidRDefault="004073CF" w:rsidP="003024A3"/>
          <w:p w:rsidR="004073CF" w:rsidRDefault="004073CF" w:rsidP="003024A3"/>
          <w:p w:rsidR="004073CF" w:rsidRDefault="004073CF" w:rsidP="003024A3"/>
          <w:p w:rsidR="004073CF" w:rsidRDefault="004073CF" w:rsidP="003024A3"/>
          <w:p w:rsidR="004073CF" w:rsidRDefault="004073CF" w:rsidP="003024A3"/>
          <w:p w:rsidR="004073CF" w:rsidRDefault="004073CF" w:rsidP="003024A3"/>
          <w:p w:rsidR="004073CF" w:rsidRDefault="004073CF" w:rsidP="003024A3"/>
          <w:p w:rsidR="004073CF" w:rsidRDefault="004073CF" w:rsidP="003024A3"/>
          <w:p w:rsidR="004073CF" w:rsidRDefault="004073CF" w:rsidP="003024A3"/>
          <w:p w:rsidR="004073CF" w:rsidRDefault="004073CF" w:rsidP="003024A3"/>
          <w:p w:rsidR="004073CF" w:rsidRDefault="004073CF" w:rsidP="003024A3"/>
          <w:p w:rsidR="004073CF" w:rsidRDefault="004073CF" w:rsidP="003024A3"/>
          <w:p w:rsidR="004073CF" w:rsidRDefault="004073CF" w:rsidP="003024A3"/>
          <w:p w:rsidR="004073CF" w:rsidRDefault="004073CF" w:rsidP="003024A3"/>
          <w:p w:rsidR="004073CF" w:rsidRDefault="004073CF" w:rsidP="003024A3"/>
          <w:p w:rsidR="004073CF" w:rsidRDefault="004073CF" w:rsidP="003024A3"/>
        </w:tc>
        <w:tc>
          <w:tcPr>
            <w:tcW w:w="6858" w:type="dxa"/>
            <w:gridSpan w:val="2"/>
          </w:tcPr>
          <w:p w:rsidR="00966180" w:rsidRDefault="00C46B53" w:rsidP="009D74AC">
            <w:r>
              <w:t xml:space="preserve">This session was on how words can be incredibly </w:t>
            </w:r>
            <w:proofErr w:type="spellStart"/>
            <w:r>
              <w:t>powerdful</w:t>
            </w:r>
            <w:proofErr w:type="spellEnd"/>
            <w:r>
              <w:t>.  Highlights from this session are</w:t>
            </w:r>
            <w:r w:rsidR="00966180">
              <w:t>;</w:t>
            </w:r>
          </w:p>
          <w:p w:rsidR="00966180" w:rsidRDefault="00966180" w:rsidP="009D74AC"/>
          <w:p w:rsidR="00966180" w:rsidRDefault="00C46B53" w:rsidP="00C46B53">
            <w:pPr>
              <w:pStyle w:val="ListParagraph"/>
              <w:numPr>
                <w:ilvl w:val="0"/>
                <w:numId w:val="1"/>
              </w:num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Bricolage</w:t>
            </w:r>
            <w:proofErr w:type="spellEnd"/>
            <w:r>
              <w:rPr>
                <w:sz w:val="28"/>
                <w:szCs w:val="28"/>
              </w:rPr>
              <w:t xml:space="preserve"> Strategies</w:t>
            </w:r>
          </w:p>
          <w:p w:rsidR="00C46B53" w:rsidRDefault="00C46B53" w:rsidP="00C46B53">
            <w:pPr>
              <w:pStyle w:val="ListParagraph"/>
              <w:numPr>
                <w:ilvl w:val="0"/>
                <w:numId w:val="2"/>
              </w:numPr>
              <w:ind w:left="106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Know what to study</w:t>
            </w:r>
          </w:p>
          <w:p w:rsidR="00C46B53" w:rsidRDefault="00C46B53" w:rsidP="00C46B53">
            <w:pPr>
              <w:pStyle w:val="ListParagraph"/>
              <w:numPr>
                <w:ilvl w:val="0"/>
                <w:numId w:val="2"/>
              </w:numPr>
              <w:ind w:left="106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Know when to study</w:t>
            </w:r>
          </w:p>
          <w:p w:rsidR="00C46B53" w:rsidRDefault="00C46B53" w:rsidP="00C46B53">
            <w:pPr>
              <w:pStyle w:val="ListParagraph"/>
              <w:numPr>
                <w:ilvl w:val="0"/>
                <w:numId w:val="2"/>
              </w:numPr>
              <w:ind w:left="106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Know where to study</w:t>
            </w:r>
          </w:p>
          <w:p w:rsidR="00C46B53" w:rsidRDefault="00C46B53" w:rsidP="00C46B53">
            <w:pPr>
              <w:pStyle w:val="ListParagraph"/>
              <w:numPr>
                <w:ilvl w:val="0"/>
                <w:numId w:val="3"/>
              </w:numPr>
              <w:ind w:left="61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Teachers are active and students are passive learners</w:t>
            </w:r>
          </w:p>
          <w:p w:rsidR="00C46B53" w:rsidRDefault="00C46B53" w:rsidP="00C46B53">
            <w:pPr>
              <w:pStyle w:val="ListParagraph"/>
              <w:numPr>
                <w:ilvl w:val="0"/>
                <w:numId w:val="3"/>
              </w:numPr>
              <w:ind w:left="61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Technology can open new words….when monitored</w:t>
            </w:r>
          </w:p>
          <w:p w:rsidR="00C46B53" w:rsidRDefault="00C46B53" w:rsidP="00C46B53">
            <w:pPr>
              <w:pStyle w:val="ListParagraph"/>
              <w:numPr>
                <w:ilvl w:val="0"/>
                <w:numId w:val="3"/>
              </w:numPr>
              <w:ind w:left="61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Protect kids from computers</w:t>
            </w:r>
          </w:p>
          <w:p w:rsidR="00C46B53" w:rsidRDefault="00C46B53" w:rsidP="00C46B53">
            <w:pPr>
              <w:pStyle w:val="ListParagraph"/>
              <w:numPr>
                <w:ilvl w:val="0"/>
                <w:numId w:val="3"/>
              </w:numPr>
              <w:ind w:left="61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Three most important vocabulary acquisition strategies:</w:t>
            </w:r>
          </w:p>
          <w:p w:rsidR="00C46B53" w:rsidRDefault="00C46B53" w:rsidP="00C46B53">
            <w:pPr>
              <w:pStyle w:val="ListParagraph"/>
              <w:numPr>
                <w:ilvl w:val="0"/>
                <w:numId w:val="4"/>
              </w:numPr>
              <w:ind w:left="106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Morphemic Analysis: Entails learning Latin and Greek prefixes,</w:t>
            </w:r>
          </w:p>
          <w:p w:rsidR="00C46B53" w:rsidRDefault="00C46B53" w:rsidP="00C46B53">
            <w:pPr>
              <w:pStyle w:val="ListParagraph"/>
              <w:numPr>
                <w:ilvl w:val="0"/>
                <w:numId w:val="4"/>
              </w:numPr>
              <w:ind w:left="106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Keyword Mnemonic: Use a visual to connect a keyword to the definition of vocabulary word</w:t>
            </w:r>
          </w:p>
          <w:p w:rsidR="00C46B53" w:rsidRDefault="00C46B53" w:rsidP="00C46B53">
            <w:pPr>
              <w:pStyle w:val="ListParagraph"/>
              <w:numPr>
                <w:ilvl w:val="0"/>
                <w:numId w:val="4"/>
              </w:numPr>
              <w:ind w:left="106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Semantic Context: Words learned with a meaningful context.</w:t>
            </w:r>
          </w:p>
          <w:p w:rsidR="00C46B53" w:rsidRPr="00C46B53" w:rsidRDefault="003249C8" w:rsidP="00C46B53">
            <w:pPr>
              <w:pStyle w:val="ListParagraph"/>
              <w:numPr>
                <w:ilvl w:val="0"/>
                <w:numId w:val="5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Search words in Google books to find how the words are used in Literature.</w:t>
            </w:r>
          </w:p>
          <w:p w:rsidR="00966180" w:rsidRDefault="00966180" w:rsidP="009D74AC"/>
        </w:tc>
      </w:tr>
      <w:tr w:rsidR="003024A3" w:rsidTr="009D74AC">
        <w:trPr>
          <w:trHeight w:val="1584"/>
        </w:trPr>
        <w:tc>
          <w:tcPr>
            <w:tcW w:w="9576" w:type="dxa"/>
            <w:gridSpan w:val="3"/>
          </w:tcPr>
          <w:p w:rsidR="003024A3" w:rsidRDefault="003024A3" w:rsidP="003024A3">
            <w:r>
              <w:t>Summary:</w:t>
            </w:r>
            <w:r w:rsidR="00D01D92">
              <w:t xml:space="preserve">  </w:t>
            </w:r>
          </w:p>
          <w:p w:rsidR="004073CF" w:rsidRDefault="003249C8" w:rsidP="003024A3">
            <w:r>
              <w:t>Helpful websites</w:t>
            </w:r>
          </w:p>
          <w:p w:rsidR="003249C8" w:rsidRDefault="003249C8" w:rsidP="003024A3"/>
          <w:p w:rsidR="003249C8" w:rsidRDefault="00354671" w:rsidP="003024A3">
            <w:hyperlink r:id="rId7" w:history="1">
              <w:r w:rsidR="003249C8" w:rsidRPr="00E377D5">
                <w:rPr>
                  <w:rStyle w:val="Hyperlink"/>
                </w:rPr>
                <w:t>http://www.visualthesauraus.com</w:t>
              </w:r>
            </w:hyperlink>
          </w:p>
          <w:p w:rsidR="003249C8" w:rsidRDefault="00354671" w:rsidP="003024A3">
            <w:hyperlink r:id="rId8" w:history="1">
              <w:r w:rsidR="003249C8" w:rsidRPr="00E377D5">
                <w:rPr>
                  <w:rStyle w:val="Hyperlink"/>
                </w:rPr>
                <w:t>http://SolidA.net/downloads/</w:t>
              </w:r>
            </w:hyperlink>
            <w:r w:rsidR="003249C8">
              <w:t xml:space="preserve">        free downloads</w:t>
            </w:r>
          </w:p>
        </w:tc>
      </w:tr>
      <w:tr w:rsidR="003024A3" w:rsidTr="009D74AC">
        <w:trPr>
          <w:trHeight w:val="1728"/>
        </w:trPr>
        <w:tc>
          <w:tcPr>
            <w:tcW w:w="9576" w:type="dxa"/>
            <w:gridSpan w:val="3"/>
          </w:tcPr>
          <w:p w:rsidR="003024A3" w:rsidRDefault="003024A3" w:rsidP="003024A3">
            <w:r>
              <w:t>Planned FOLLOW-UP Library Activity:</w:t>
            </w:r>
            <w:r w:rsidR="00D01D92">
              <w:t xml:space="preserve">  </w:t>
            </w:r>
          </w:p>
          <w:p w:rsidR="004073CF" w:rsidRDefault="00966180" w:rsidP="003024A3">
            <w:r>
              <w:t>Will present during information station session!</w:t>
            </w:r>
          </w:p>
          <w:p w:rsidR="004073CF" w:rsidRDefault="004073CF" w:rsidP="003024A3"/>
        </w:tc>
      </w:tr>
    </w:tbl>
    <w:p w:rsidR="003024A3" w:rsidRDefault="003024A3" w:rsidP="003024A3">
      <w:pPr>
        <w:spacing w:after="0" w:line="240" w:lineRule="auto"/>
      </w:pPr>
    </w:p>
    <w:sectPr w:rsidR="003024A3" w:rsidSect="003024A3">
      <w:headerReference w:type="default" r:id="rId9"/>
      <w:pgSz w:w="12240" w:h="15840"/>
      <w:pgMar w:top="1440" w:right="1440" w:bottom="864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6B53" w:rsidRDefault="00C46B53" w:rsidP="00D01D92">
      <w:pPr>
        <w:spacing w:after="0" w:line="240" w:lineRule="auto"/>
      </w:pPr>
      <w:r>
        <w:separator/>
      </w:r>
    </w:p>
  </w:endnote>
  <w:endnote w:type="continuationSeparator" w:id="0">
    <w:p w:rsidR="00C46B53" w:rsidRDefault="00C46B53" w:rsidP="00D01D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6B53" w:rsidRDefault="00C46B53" w:rsidP="00D01D92">
      <w:pPr>
        <w:spacing w:after="0" w:line="240" w:lineRule="auto"/>
      </w:pPr>
      <w:r>
        <w:separator/>
      </w:r>
    </w:p>
  </w:footnote>
  <w:footnote w:type="continuationSeparator" w:id="0">
    <w:p w:rsidR="00C46B53" w:rsidRDefault="00C46B53" w:rsidP="00D01D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theme="majorBidi"/>
        <w:sz w:val="32"/>
        <w:szCs w:val="32"/>
      </w:rPr>
      <w:alias w:val="Title"/>
      <w:id w:val="77738743"/>
      <w:placeholder>
        <w:docPart w:val="242F2A9A6F51460FA852675F680FFE09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C46B53" w:rsidRDefault="00C46B53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/>
            <w:sz w:val="32"/>
            <w:szCs w:val="32"/>
          </w:rPr>
          <w:t>KLC Conference Notes</w:t>
        </w:r>
      </w:p>
    </w:sdtContent>
  </w:sdt>
  <w:p w:rsidR="00C46B53" w:rsidRDefault="00C46B53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027C64"/>
    <w:multiLevelType w:val="hybridMultilevel"/>
    <w:tmpl w:val="D4AC81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B3801A3"/>
    <w:multiLevelType w:val="hybridMultilevel"/>
    <w:tmpl w:val="FE78F58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0BD4CF7"/>
    <w:multiLevelType w:val="hybridMultilevel"/>
    <w:tmpl w:val="78B64C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44A145F"/>
    <w:multiLevelType w:val="hybridMultilevel"/>
    <w:tmpl w:val="9CAC04A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D660A81"/>
    <w:multiLevelType w:val="hybridMultilevel"/>
    <w:tmpl w:val="5F5CE8F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024A3"/>
    <w:rsid w:val="003024A3"/>
    <w:rsid w:val="003249C8"/>
    <w:rsid w:val="00330FD9"/>
    <w:rsid w:val="00354671"/>
    <w:rsid w:val="003E0F4F"/>
    <w:rsid w:val="004073CF"/>
    <w:rsid w:val="005765D7"/>
    <w:rsid w:val="00966180"/>
    <w:rsid w:val="009C4D25"/>
    <w:rsid w:val="009D74AC"/>
    <w:rsid w:val="00A26900"/>
    <w:rsid w:val="00B54C50"/>
    <w:rsid w:val="00C46B53"/>
    <w:rsid w:val="00D01D92"/>
    <w:rsid w:val="00FC53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0F4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024A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01D9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1D92"/>
  </w:style>
  <w:style w:type="paragraph" w:styleId="Footer">
    <w:name w:val="footer"/>
    <w:basedOn w:val="Normal"/>
    <w:link w:val="FooterChar"/>
    <w:uiPriority w:val="99"/>
    <w:semiHidden/>
    <w:unhideWhenUsed/>
    <w:rsid w:val="00D01D9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01D92"/>
  </w:style>
  <w:style w:type="paragraph" w:styleId="BalloonText">
    <w:name w:val="Balloon Text"/>
    <w:basedOn w:val="Normal"/>
    <w:link w:val="BalloonTextChar"/>
    <w:uiPriority w:val="99"/>
    <w:semiHidden/>
    <w:unhideWhenUsed/>
    <w:rsid w:val="00D01D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1D9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6618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249C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olidA.net/downloads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visualthesauraus.co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242F2A9A6F51460FA852675F680FFE0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15B5532-070E-431C-BD87-13AC10D11D3F}"/>
      </w:docPartPr>
      <w:docPartBody>
        <w:p w:rsidR="00773C63" w:rsidRDefault="0031316C" w:rsidP="0031316C">
          <w:pPr>
            <w:pStyle w:val="242F2A9A6F51460FA852675F680FFE09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31316C"/>
    <w:rsid w:val="0031316C"/>
    <w:rsid w:val="005C3480"/>
    <w:rsid w:val="00773C63"/>
    <w:rsid w:val="009435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3C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242F2A9A6F51460FA852675F680FFE09">
    <w:name w:val="242F2A9A6F51460FA852675F680FFE09"/>
    <w:rsid w:val="0031316C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167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KLC Conference Notes</vt:lpstr>
    </vt:vector>
  </TitlesOfParts>
  <Company>USD501</Company>
  <LinksUpToDate>false</LinksUpToDate>
  <CharactersWithSpaces>1123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KLC Conference Notes</dc:title>
  <dc:subject/>
  <dc:creator>TPS</dc:creator>
  <cp:keywords/>
  <dc:description/>
  <cp:lastModifiedBy>IT Clone User</cp:lastModifiedBy>
  <cp:revision>3</cp:revision>
  <dcterms:created xsi:type="dcterms:W3CDTF">2013-11-13T17:28:00Z</dcterms:created>
  <dcterms:modified xsi:type="dcterms:W3CDTF">2013-11-13T17:35:00Z</dcterms:modified>
</cp:coreProperties>
</file>