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5F3" w:rsidRDefault="000125F3" w:rsidP="00257E13">
      <w:pPr>
        <w:widowControl w:val="0"/>
        <w:autoSpaceDE w:val="0"/>
        <w:autoSpaceDN w:val="0"/>
        <w:adjustRightInd w:val="0"/>
        <w:spacing w:before="120" w:after="0"/>
        <w:rPr>
          <w:rFonts w:ascii="Arial" w:hAnsi="Arial" w:cs="Arial"/>
          <w:b/>
          <w:sz w:val="24"/>
          <w:szCs w:val="24"/>
          <w:u w:val="single"/>
        </w:rPr>
      </w:pPr>
    </w:p>
    <w:p w:rsidR="007D0258" w:rsidRPr="00B90E3D" w:rsidRDefault="007D0258" w:rsidP="007D0258">
      <w:pPr>
        <w:widowControl w:val="0"/>
        <w:autoSpaceDE w:val="0"/>
        <w:autoSpaceDN w:val="0"/>
        <w:adjustRightInd w:val="0"/>
        <w:spacing w:after="0" w:line="240" w:lineRule="auto"/>
        <w:rPr>
          <w:rFonts w:ascii="Arial" w:hAnsi="Arial" w:cs="Arial"/>
        </w:rPr>
      </w:pPr>
      <w:r>
        <w:rPr>
          <w:rStyle w:val="Strong"/>
          <w:rFonts w:ascii="Arial" w:hAnsi="Arial" w:cs="Arial"/>
          <w:color w:val="244061" w:themeColor="accent1" w:themeShade="80"/>
        </w:rPr>
        <w:t>***</w:t>
      </w:r>
      <w:r w:rsidRPr="009B3995">
        <w:rPr>
          <w:rStyle w:val="Strong"/>
          <w:rFonts w:ascii="Arial" w:hAnsi="Arial" w:cs="Arial"/>
          <w:color w:val="244061" w:themeColor="accent1" w:themeShade="80"/>
        </w:rPr>
        <w:t>Benchmarks</w:t>
      </w:r>
      <w:r w:rsidRPr="00B90E3D">
        <w:rPr>
          <w:rFonts w:ascii="Arial" w:hAnsi="Arial" w:cs="Arial"/>
        </w:rPr>
        <w:t xml:space="preserve"> provide detail in identifying the knowledge and skills that students should acquire</w:t>
      </w:r>
      <w:r>
        <w:rPr>
          <w:rFonts w:ascii="Arial" w:hAnsi="Arial" w:cs="Arial"/>
        </w:rPr>
        <w:t xml:space="preserve">.   </w:t>
      </w:r>
      <w:r>
        <w:rPr>
          <w:rFonts w:ascii="Arial" w:hAnsi="Arial" w:cs="Arial"/>
          <w:b/>
          <w:bCs/>
        </w:rPr>
        <w:t>B</w:t>
      </w:r>
      <w:r w:rsidRPr="00B90E3D">
        <w:rPr>
          <w:rFonts w:ascii="Arial" w:hAnsi="Arial" w:cs="Arial"/>
          <w:b/>
          <w:bCs/>
        </w:rPr>
        <w:t>enchmarks</w:t>
      </w:r>
      <w:r w:rsidRPr="00B90E3D">
        <w:rPr>
          <w:rFonts w:ascii="Arial" w:hAnsi="Arial" w:cs="Arial"/>
        </w:rPr>
        <w:t xml:space="preserve"> </w:t>
      </w:r>
      <w:r w:rsidRPr="00F728A6">
        <w:rPr>
          <w:rFonts w:ascii="Arial" w:hAnsi="Arial" w:cs="Arial"/>
          <w:i/>
        </w:rPr>
        <w:t>generally</w:t>
      </w:r>
      <w:r>
        <w:rPr>
          <w:rFonts w:ascii="Arial" w:hAnsi="Arial" w:cs="Arial"/>
        </w:rPr>
        <w:t xml:space="preserve"> </w:t>
      </w:r>
      <w:r w:rsidRPr="00B90E3D">
        <w:rPr>
          <w:rFonts w:ascii="Arial" w:hAnsi="Arial" w:cs="Arial"/>
          <w:i/>
          <w:iCs/>
        </w:rPr>
        <w:t>provide a learning target for a span of grades, such as grades 3-5</w:t>
      </w:r>
      <w:r w:rsidRPr="00B90E3D">
        <w:rPr>
          <w:rFonts w:ascii="Arial" w:hAnsi="Arial" w:cs="Arial"/>
        </w:rPr>
        <w:t>.</w:t>
      </w:r>
    </w:p>
    <w:p w:rsidR="007D0258" w:rsidRDefault="007D0258" w:rsidP="007D0258">
      <w:pPr>
        <w:widowControl w:val="0"/>
        <w:autoSpaceDE w:val="0"/>
        <w:autoSpaceDN w:val="0"/>
        <w:adjustRightInd w:val="0"/>
        <w:spacing w:after="0" w:line="240" w:lineRule="auto"/>
        <w:rPr>
          <w:rFonts w:ascii="Arial" w:eastAsia="Times New Roman" w:hAnsi="Arial" w:cs="Arial"/>
          <w:b/>
        </w:rPr>
      </w:pPr>
    </w:p>
    <w:p w:rsidR="007D0258" w:rsidRPr="005B7DD0" w:rsidRDefault="007D0258" w:rsidP="007D0258">
      <w:pPr>
        <w:widowControl w:val="0"/>
        <w:autoSpaceDE w:val="0"/>
        <w:autoSpaceDN w:val="0"/>
        <w:adjustRightInd w:val="0"/>
        <w:spacing w:after="0" w:line="240" w:lineRule="auto"/>
        <w:rPr>
          <w:rFonts w:ascii="Arial" w:hAnsi="Arial" w:cs="Arial"/>
          <w:b/>
          <w:bCs/>
        </w:rPr>
      </w:pPr>
      <w:r>
        <w:rPr>
          <w:rFonts w:ascii="Arial" w:hAnsi="Arial" w:cs="Arial"/>
          <w:b/>
          <w:bCs/>
          <w:color w:val="244061" w:themeColor="accent1" w:themeShade="80"/>
        </w:rPr>
        <w:t>***</w:t>
      </w:r>
      <w:r w:rsidRPr="009B3995">
        <w:rPr>
          <w:rFonts w:ascii="Arial" w:hAnsi="Arial" w:cs="Arial"/>
          <w:b/>
          <w:bCs/>
          <w:color w:val="244061" w:themeColor="accent1" w:themeShade="80"/>
        </w:rPr>
        <w:t>Objectives</w:t>
      </w:r>
      <w:r w:rsidRPr="005B7DD0">
        <w:rPr>
          <w:rFonts w:ascii="Arial" w:hAnsi="Arial" w:cs="Arial"/>
        </w:rPr>
        <w:t xml:space="preserve"> are brief statements that describe what students will be expected to learn by the end of school year, course, unit, lesson, project, or class period. In many cases, learning objectives are the interim academic goals that teachers establish for students who are working toward meeting more comprehensive learning standards.</w:t>
      </w:r>
    </w:p>
    <w:p w:rsidR="007D0258" w:rsidRDefault="007D0258" w:rsidP="00945ED1">
      <w:pPr>
        <w:widowControl w:val="0"/>
        <w:autoSpaceDE w:val="0"/>
        <w:autoSpaceDN w:val="0"/>
        <w:adjustRightInd w:val="0"/>
        <w:spacing w:after="0"/>
        <w:rPr>
          <w:rFonts w:ascii="Arial" w:hAnsi="Arial" w:cs="Arial"/>
          <w:b/>
          <w:sz w:val="24"/>
          <w:szCs w:val="24"/>
          <w:u w:val="single"/>
        </w:rPr>
      </w:pPr>
    </w:p>
    <w:p w:rsidR="00257E13" w:rsidRPr="00CA0D73" w:rsidRDefault="00CA0D73" w:rsidP="00945ED1">
      <w:pPr>
        <w:widowControl w:val="0"/>
        <w:autoSpaceDE w:val="0"/>
        <w:autoSpaceDN w:val="0"/>
        <w:adjustRightInd w:val="0"/>
        <w:spacing w:after="0"/>
        <w:rPr>
          <w:rFonts w:ascii="Arial" w:hAnsi="Arial" w:cs="Arial"/>
          <w:b/>
          <w:bCs/>
          <w:sz w:val="24"/>
          <w:szCs w:val="24"/>
        </w:rPr>
      </w:pPr>
      <w:r w:rsidRPr="00CA0D73">
        <w:rPr>
          <w:rFonts w:ascii="Arial" w:hAnsi="Arial" w:cs="Arial"/>
          <w:b/>
          <w:sz w:val="24"/>
          <w:szCs w:val="24"/>
          <w:u w:val="single"/>
        </w:rPr>
        <w:t>Standard 1</w:t>
      </w:r>
      <w:r w:rsidRPr="00945ED1">
        <w:rPr>
          <w:rFonts w:ascii="Arial" w:hAnsi="Arial" w:cs="Arial"/>
          <w:b/>
          <w:sz w:val="24"/>
          <w:szCs w:val="24"/>
        </w:rPr>
        <w:t>:</w:t>
      </w:r>
      <w:r w:rsidRPr="00692A93">
        <w:rPr>
          <w:rFonts w:ascii="Arial" w:hAnsi="Arial" w:cs="Arial"/>
          <w:b/>
          <w:sz w:val="24"/>
          <w:szCs w:val="24"/>
        </w:rPr>
        <w:t xml:space="preserve">  </w:t>
      </w:r>
      <w:r w:rsidRPr="00CA0D73">
        <w:rPr>
          <w:rFonts w:ascii="Arial" w:hAnsi="Arial" w:cs="Arial"/>
          <w:b/>
          <w:bCs/>
          <w:sz w:val="24"/>
          <w:szCs w:val="24"/>
        </w:rPr>
        <w:t>Access information efficiently and effectively to inquire, think critically, and gain knowledge</w:t>
      </w:r>
    </w:p>
    <w:p w:rsidR="009D0CB4" w:rsidRPr="00432B3F" w:rsidRDefault="00945ED1" w:rsidP="00257E13">
      <w:pPr>
        <w:pStyle w:val="benchmarks0"/>
        <w:spacing w:line="276" w:lineRule="auto"/>
        <w:ind w:left="0" w:firstLine="0"/>
        <w:rPr>
          <w:sz w:val="22"/>
          <w:szCs w:val="22"/>
        </w:rPr>
      </w:pPr>
      <w:r>
        <w:rPr>
          <w:color w:val="auto"/>
          <w:sz w:val="22"/>
          <w:szCs w:val="22"/>
        </w:rPr>
        <w:t xml:space="preserve">  </w:t>
      </w:r>
      <w:r w:rsidR="00CA0D73" w:rsidRPr="00945ED1">
        <w:rPr>
          <w:color w:val="auto"/>
          <w:sz w:val="22"/>
          <w:szCs w:val="22"/>
          <w:u w:val="single"/>
        </w:rPr>
        <w:t>Benchmarks</w:t>
      </w:r>
      <w:r w:rsidRPr="00945ED1">
        <w:rPr>
          <w:color w:val="auto"/>
          <w:sz w:val="22"/>
          <w:szCs w:val="22"/>
        </w:rPr>
        <w:t>,</w:t>
      </w:r>
      <w:r w:rsidR="000F12B1" w:rsidRPr="00432B3F">
        <w:rPr>
          <w:color w:val="auto"/>
          <w:sz w:val="22"/>
          <w:szCs w:val="22"/>
        </w:rPr>
        <w:t xml:space="preserve"> </w:t>
      </w:r>
      <w:r>
        <w:rPr>
          <w:color w:val="auto"/>
          <w:sz w:val="22"/>
          <w:szCs w:val="22"/>
        </w:rPr>
        <w:t xml:space="preserve">Grades </w:t>
      </w:r>
      <w:r w:rsidR="00A05105">
        <w:rPr>
          <w:color w:val="auto"/>
          <w:sz w:val="22"/>
          <w:szCs w:val="22"/>
        </w:rPr>
        <w:t>6-8</w:t>
      </w:r>
      <w:r w:rsidR="00CA0D73" w:rsidRPr="00432B3F">
        <w:rPr>
          <w:color w:val="auto"/>
          <w:sz w:val="22"/>
          <w:szCs w:val="22"/>
        </w:rPr>
        <w:t>: A</w:t>
      </w:r>
      <w:r w:rsidR="00CA0D73" w:rsidRPr="00257E13">
        <w:rPr>
          <w:color w:val="auto"/>
          <w:sz w:val="22"/>
          <w:szCs w:val="22"/>
        </w:rPr>
        <w:t xml:space="preserve">. </w:t>
      </w:r>
      <w:r w:rsidR="00945766">
        <w:rPr>
          <w:color w:val="auto"/>
          <w:sz w:val="22"/>
          <w:szCs w:val="22"/>
        </w:rPr>
        <w:t>Demonstrate skill in using electronic catalog</w:t>
      </w:r>
      <w:r w:rsidR="00432B3F" w:rsidRPr="00257E13">
        <w:rPr>
          <w:color w:val="auto"/>
          <w:sz w:val="22"/>
          <w:szCs w:val="22"/>
        </w:rPr>
        <w:t>,</w:t>
      </w:r>
      <w:r w:rsidR="00155CB4">
        <w:rPr>
          <w:color w:val="auto"/>
          <w:sz w:val="22"/>
          <w:szCs w:val="22"/>
        </w:rPr>
        <w:t xml:space="preserve"> </w:t>
      </w:r>
      <w:r w:rsidR="00432B3F" w:rsidRPr="00257E13">
        <w:rPr>
          <w:color w:val="auto"/>
          <w:sz w:val="22"/>
          <w:szCs w:val="22"/>
        </w:rPr>
        <w:t xml:space="preserve"> B. </w:t>
      </w:r>
      <w:r w:rsidR="00945766">
        <w:rPr>
          <w:color w:val="auto"/>
          <w:sz w:val="22"/>
          <w:szCs w:val="22"/>
        </w:rPr>
        <w:t xml:space="preserve">Locate materials on library shelves by call number, </w:t>
      </w:r>
      <w:r w:rsidR="00155CB4">
        <w:rPr>
          <w:color w:val="auto"/>
          <w:sz w:val="22"/>
          <w:szCs w:val="22"/>
        </w:rPr>
        <w:t xml:space="preserve"> </w:t>
      </w:r>
      <w:r w:rsidR="00945766">
        <w:rPr>
          <w:color w:val="auto"/>
          <w:sz w:val="22"/>
          <w:szCs w:val="22"/>
        </w:rPr>
        <w:t xml:space="preserve">C. Use print and electronic sources to access, extract, and process information, </w:t>
      </w:r>
      <w:r w:rsidR="00155CB4">
        <w:rPr>
          <w:color w:val="auto"/>
          <w:sz w:val="22"/>
          <w:szCs w:val="22"/>
        </w:rPr>
        <w:t xml:space="preserve"> </w:t>
      </w:r>
      <w:r w:rsidR="00945766">
        <w:rPr>
          <w:color w:val="auto"/>
          <w:sz w:val="22"/>
          <w:szCs w:val="22"/>
        </w:rPr>
        <w:t xml:space="preserve">D. Understand scope, depth, and </w:t>
      </w:r>
      <w:r w:rsidR="0027374B">
        <w:rPr>
          <w:color w:val="auto"/>
          <w:sz w:val="22"/>
          <w:szCs w:val="22"/>
        </w:rPr>
        <w:t>potential usefulness of various</w:t>
      </w:r>
      <w:r w:rsidR="00945766">
        <w:rPr>
          <w:color w:val="auto"/>
          <w:sz w:val="22"/>
          <w:szCs w:val="22"/>
        </w:rPr>
        <w:t xml:space="preserve"> available information resources, </w:t>
      </w:r>
      <w:r w:rsidR="00155CB4">
        <w:rPr>
          <w:color w:val="auto"/>
          <w:sz w:val="22"/>
          <w:szCs w:val="22"/>
        </w:rPr>
        <w:t xml:space="preserve"> </w:t>
      </w:r>
      <w:r w:rsidR="00945766">
        <w:rPr>
          <w:color w:val="auto"/>
          <w:sz w:val="22"/>
          <w:szCs w:val="22"/>
        </w:rPr>
        <w:t>E. Use search and navigational features of print and electronic sources to access information efficiently</w:t>
      </w:r>
    </w:p>
    <w:p w:rsidR="00432B3F" w:rsidRPr="00945ED1" w:rsidRDefault="00432B3F" w:rsidP="00432B3F">
      <w:pPr>
        <w:pStyle w:val="benchmarks0"/>
        <w:ind w:left="0" w:firstLine="0"/>
        <w:rPr>
          <w:color w:val="auto"/>
          <w:sz w:val="16"/>
          <w:szCs w:val="16"/>
        </w:rPr>
      </w:pPr>
    </w:p>
    <w:tbl>
      <w:tblPr>
        <w:tblStyle w:val="TableGrid"/>
        <w:tblW w:w="0" w:type="auto"/>
        <w:tblLook w:val="04A0" w:firstRow="1" w:lastRow="0" w:firstColumn="1" w:lastColumn="0" w:noHBand="0" w:noVBand="1"/>
      </w:tblPr>
      <w:tblGrid>
        <w:gridCol w:w="4794"/>
        <w:gridCol w:w="4798"/>
        <w:gridCol w:w="4798"/>
      </w:tblGrid>
      <w:tr w:rsidR="009D0CB4" w:rsidRPr="00CA0D73" w:rsidTr="009D0CB4">
        <w:trPr>
          <w:trHeight w:val="259"/>
        </w:trPr>
        <w:tc>
          <w:tcPr>
            <w:tcW w:w="4872" w:type="dxa"/>
          </w:tcPr>
          <w:p w:rsidR="009D0CB4" w:rsidRPr="009D0CB4" w:rsidRDefault="00945766" w:rsidP="000F12B1">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Sixth</w:t>
            </w:r>
            <w:r w:rsidR="00432B3F">
              <w:rPr>
                <w:rFonts w:ascii="Arial" w:eastAsia="Times New Roman" w:hAnsi="Arial" w:cs="Arial"/>
                <w:b/>
              </w:rPr>
              <w:t xml:space="preserve"> Grade</w:t>
            </w:r>
            <w:r w:rsidR="000F12B1">
              <w:rPr>
                <w:rFonts w:ascii="Arial" w:eastAsia="Times New Roman" w:hAnsi="Arial" w:cs="Arial"/>
                <w:b/>
              </w:rPr>
              <w:t xml:space="preserve"> - Objectives</w:t>
            </w:r>
          </w:p>
        </w:tc>
        <w:tc>
          <w:tcPr>
            <w:tcW w:w="4872" w:type="dxa"/>
          </w:tcPr>
          <w:p w:rsidR="009D0CB4" w:rsidRDefault="00945766"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Seventh</w:t>
            </w:r>
            <w:r w:rsidR="009D0CB4">
              <w:rPr>
                <w:rFonts w:ascii="Arial" w:eastAsia="Times New Roman" w:hAnsi="Arial" w:cs="Arial"/>
                <w:b/>
              </w:rPr>
              <w:t xml:space="preserve"> Grade</w:t>
            </w:r>
            <w:r w:rsidR="000F12B1">
              <w:rPr>
                <w:rFonts w:ascii="Arial" w:eastAsia="Times New Roman" w:hAnsi="Arial" w:cs="Arial"/>
                <w:b/>
              </w:rPr>
              <w:t xml:space="preserve"> - Objectives</w:t>
            </w:r>
          </w:p>
        </w:tc>
        <w:tc>
          <w:tcPr>
            <w:tcW w:w="4872" w:type="dxa"/>
          </w:tcPr>
          <w:p w:rsidR="009D0CB4" w:rsidRDefault="005276A5"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Eigh</w:t>
            </w:r>
            <w:r w:rsidR="00945766">
              <w:rPr>
                <w:rFonts w:ascii="Arial" w:eastAsia="Times New Roman" w:hAnsi="Arial" w:cs="Arial"/>
                <w:b/>
              </w:rPr>
              <w:t>th</w:t>
            </w:r>
            <w:r w:rsidR="009D0CB4">
              <w:rPr>
                <w:rFonts w:ascii="Arial" w:eastAsia="Times New Roman" w:hAnsi="Arial" w:cs="Arial"/>
                <w:b/>
              </w:rPr>
              <w:t xml:space="preserve"> Grade</w:t>
            </w:r>
            <w:r w:rsidR="000F12B1">
              <w:rPr>
                <w:rFonts w:ascii="Arial" w:eastAsia="Times New Roman" w:hAnsi="Arial" w:cs="Arial"/>
                <w:b/>
              </w:rPr>
              <w:t xml:space="preserve"> - Objectives</w:t>
            </w:r>
          </w:p>
        </w:tc>
      </w:tr>
      <w:tr w:rsidR="009D0CB4" w:rsidRPr="00CA0D73" w:rsidTr="009D0CB4">
        <w:trPr>
          <w:trHeight w:val="1150"/>
        </w:trPr>
        <w:tc>
          <w:tcPr>
            <w:tcW w:w="4872" w:type="dxa"/>
          </w:tcPr>
          <w:p w:rsidR="00432B3F" w:rsidRPr="00432B3F" w:rsidRDefault="00945766" w:rsidP="00432B3F">
            <w:pPr>
              <w:pStyle w:val="objectivs"/>
              <w:numPr>
                <w:ilvl w:val="0"/>
                <w:numId w:val="5"/>
              </w:numPr>
              <w:rPr>
                <w:b w:val="0"/>
                <w:color w:val="auto"/>
              </w:rPr>
            </w:pPr>
            <w:r>
              <w:rPr>
                <w:b w:val="0"/>
                <w:color w:val="auto"/>
              </w:rPr>
              <w:t>Articulate an information need and formulate questions to refine search strategies with guidance</w:t>
            </w:r>
          </w:p>
          <w:p w:rsidR="00432B3F" w:rsidRPr="00432B3F" w:rsidRDefault="00945766" w:rsidP="00432B3F">
            <w:pPr>
              <w:pStyle w:val="objectivs"/>
              <w:rPr>
                <w:b w:val="0"/>
                <w:color w:val="auto"/>
              </w:rPr>
            </w:pPr>
            <w:r>
              <w:rPr>
                <w:b w:val="0"/>
                <w:color w:val="auto"/>
              </w:rPr>
              <w:t>Use navigational tools to find information within a source with guidance (e.g., table of contents, glossary, index, site map, FAQs)</w:t>
            </w:r>
          </w:p>
          <w:p w:rsidR="00432B3F" w:rsidRPr="00432B3F" w:rsidRDefault="00945766" w:rsidP="00432B3F">
            <w:pPr>
              <w:pStyle w:val="objectivs"/>
              <w:rPr>
                <w:b w:val="0"/>
                <w:color w:val="auto"/>
              </w:rPr>
            </w:pPr>
            <w:r>
              <w:rPr>
                <w:b w:val="0"/>
                <w:color w:val="auto"/>
              </w:rPr>
              <w:t>Generate a list of appropriate keywords to use as access points</w:t>
            </w:r>
          </w:p>
          <w:p w:rsidR="00432B3F" w:rsidRPr="00432B3F" w:rsidRDefault="00945766" w:rsidP="00432B3F">
            <w:pPr>
              <w:pStyle w:val="objectivs"/>
              <w:rPr>
                <w:b w:val="0"/>
                <w:color w:val="auto"/>
              </w:rPr>
            </w:pPr>
            <w:r>
              <w:rPr>
                <w:b w:val="0"/>
                <w:color w:val="auto"/>
              </w:rPr>
              <w:t>Begin to locate materials and information using databases in addition to the library catalog</w:t>
            </w:r>
          </w:p>
          <w:p w:rsidR="00432B3F" w:rsidRPr="00432B3F" w:rsidRDefault="00945766" w:rsidP="00432B3F">
            <w:pPr>
              <w:pStyle w:val="objectivs"/>
              <w:rPr>
                <w:b w:val="0"/>
                <w:color w:val="auto"/>
              </w:rPr>
            </w:pPr>
            <w:r>
              <w:rPr>
                <w:b w:val="0"/>
                <w:color w:val="auto"/>
              </w:rPr>
              <w:t>Identify rationale for using specific types of resources with assistance</w:t>
            </w:r>
          </w:p>
          <w:p w:rsidR="009D0CB4" w:rsidRPr="00CA0D73" w:rsidRDefault="009D0CB4" w:rsidP="00432B3F">
            <w:pPr>
              <w:pStyle w:val="objectivs"/>
              <w:numPr>
                <w:ilvl w:val="0"/>
                <w:numId w:val="0"/>
              </w:numPr>
              <w:ind w:left="360"/>
              <w:rPr>
                <w:color w:val="auto"/>
              </w:rPr>
            </w:pPr>
          </w:p>
        </w:tc>
        <w:tc>
          <w:tcPr>
            <w:tcW w:w="4872" w:type="dxa"/>
          </w:tcPr>
          <w:p w:rsidR="00600A97" w:rsidRPr="00600A97" w:rsidRDefault="0027374B" w:rsidP="00600A97">
            <w:pPr>
              <w:pStyle w:val="objectivs"/>
              <w:numPr>
                <w:ilvl w:val="0"/>
                <w:numId w:val="18"/>
              </w:numPr>
              <w:ind w:left="348"/>
              <w:rPr>
                <w:b w:val="0"/>
                <w:color w:val="auto"/>
              </w:rPr>
            </w:pPr>
            <w:r>
              <w:rPr>
                <w:b w:val="0"/>
                <w:color w:val="auto"/>
              </w:rPr>
              <w:t>Independently practice articulating information needs and formulating questions to refine search strategies</w:t>
            </w:r>
          </w:p>
          <w:p w:rsidR="00600A97" w:rsidRPr="00600A97" w:rsidRDefault="0027374B" w:rsidP="00600A97">
            <w:pPr>
              <w:pStyle w:val="objectivs"/>
              <w:numPr>
                <w:ilvl w:val="0"/>
                <w:numId w:val="18"/>
              </w:numPr>
              <w:ind w:left="348"/>
              <w:rPr>
                <w:b w:val="0"/>
                <w:color w:val="auto"/>
              </w:rPr>
            </w:pPr>
            <w:r>
              <w:rPr>
                <w:b w:val="0"/>
                <w:color w:val="auto"/>
              </w:rPr>
              <w:t>Practice locating information within a source using navigational tools (e.g., table of contents, glossary, index, site map, FAQs)</w:t>
            </w:r>
          </w:p>
          <w:p w:rsidR="00600A97" w:rsidRPr="00600A97" w:rsidRDefault="0027374B" w:rsidP="00600A97">
            <w:pPr>
              <w:pStyle w:val="objectivs"/>
              <w:numPr>
                <w:ilvl w:val="0"/>
                <w:numId w:val="18"/>
              </w:numPr>
              <w:ind w:left="348"/>
              <w:rPr>
                <w:b w:val="0"/>
                <w:color w:val="auto"/>
                <w:sz w:val="18"/>
              </w:rPr>
            </w:pPr>
            <w:r>
              <w:rPr>
                <w:b w:val="0"/>
                <w:color w:val="auto"/>
                <w:sz w:val="18"/>
              </w:rPr>
              <w:t>Choose broader or narrower key words to refine search results</w:t>
            </w:r>
          </w:p>
          <w:p w:rsidR="00600A97" w:rsidRPr="00600A97" w:rsidRDefault="0027374B" w:rsidP="00600A97">
            <w:pPr>
              <w:pStyle w:val="objectivs"/>
              <w:numPr>
                <w:ilvl w:val="0"/>
                <w:numId w:val="18"/>
              </w:numPr>
              <w:ind w:left="348"/>
              <w:rPr>
                <w:b w:val="0"/>
                <w:color w:val="auto"/>
              </w:rPr>
            </w:pPr>
            <w:r>
              <w:rPr>
                <w:b w:val="0"/>
                <w:color w:val="auto"/>
              </w:rPr>
              <w:t>Practice locating materials and information using databases in addition to the library catalog</w:t>
            </w:r>
          </w:p>
          <w:p w:rsidR="009D0CB4" w:rsidRPr="0027374B" w:rsidRDefault="00600A97" w:rsidP="0027374B">
            <w:pPr>
              <w:pStyle w:val="objectivs"/>
              <w:numPr>
                <w:ilvl w:val="0"/>
                <w:numId w:val="18"/>
              </w:numPr>
              <w:ind w:left="348"/>
              <w:rPr>
                <w:b w:val="0"/>
                <w:color w:val="auto"/>
              </w:rPr>
            </w:pPr>
            <w:r w:rsidRPr="00600A97">
              <w:rPr>
                <w:b w:val="0"/>
                <w:color w:val="auto"/>
              </w:rPr>
              <w:t xml:space="preserve">Identify </w:t>
            </w:r>
            <w:r w:rsidR="0027374B">
              <w:rPr>
                <w:b w:val="0"/>
                <w:color w:val="auto"/>
              </w:rPr>
              <w:t>rationale for using specific types of resources</w:t>
            </w:r>
          </w:p>
        </w:tc>
        <w:tc>
          <w:tcPr>
            <w:tcW w:w="4872" w:type="dxa"/>
          </w:tcPr>
          <w:p w:rsidR="00257E13" w:rsidRPr="00ED15E3" w:rsidRDefault="00257E13" w:rsidP="00257E13">
            <w:pPr>
              <w:pStyle w:val="objectivs"/>
              <w:numPr>
                <w:ilvl w:val="0"/>
                <w:numId w:val="20"/>
              </w:numPr>
              <w:ind w:left="336"/>
              <w:rPr>
                <w:b w:val="0"/>
                <w:color w:val="auto"/>
              </w:rPr>
            </w:pPr>
            <w:r w:rsidRPr="00ED15E3">
              <w:rPr>
                <w:b w:val="0"/>
                <w:color w:val="auto"/>
              </w:rPr>
              <w:t xml:space="preserve">Independently </w:t>
            </w:r>
            <w:r w:rsidR="0027374B">
              <w:rPr>
                <w:b w:val="0"/>
                <w:color w:val="auto"/>
              </w:rPr>
              <w:t>articulate an information need and formulate questions to refine search strategies</w:t>
            </w:r>
          </w:p>
          <w:p w:rsidR="00257E13" w:rsidRPr="00ED15E3" w:rsidRDefault="0027374B" w:rsidP="00257E13">
            <w:pPr>
              <w:pStyle w:val="objectivs"/>
              <w:numPr>
                <w:ilvl w:val="0"/>
                <w:numId w:val="20"/>
              </w:numPr>
              <w:ind w:left="336"/>
              <w:rPr>
                <w:b w:val="0"/>
                <w:color w:val="auto"/>
              </w:rPr>
            </w:pPr>
            <w:r>
              <w:rPr>
                <w:b w:val="0"/>
                <w:color w:val="auto"/>
              </w:rPr>
              <w:t>Locate information within a source using navigational tools (e.g., ta</w:t>
            </w:r>
            <w:r w:rsidR="005B3F8B">
              <w:rPr>
                <w:b w:val="0"/>
                <w:color w:val="auto"/>
              </w:rPr>
              <w:t>ble of contents, glossary, index</w:t>
            </w:r>
            <w:r>
              <w:rPr>
                <w:b w:val="0"/>
                <w:color w:val="auto"/>
              </w:rPr>
              <w:t>, site map, FAQs)</w:t>
            </w:r>
          </w:p>
          <w:p w:rsidR="00257E13" w:rsidRPr="00ED15E3" w:rsidRDefault="0027374B" w:rsidP="00257E13">
            <w:pPr>
              <w:pStyle w:val="objectivs"/>
              <w:numPr>
                <w:ilvl w:val="0"/>
                <w:numId w:val="20"/>
              </w:numPr>
              <w:ind w:left="336"/>
              <w:rPr>
                <w:b w:val="0"/>
                <w:color w:val="auto"/>
              </w:rPr>
            </w:pPr>
            <w:r>
              <w:rPr>
                <w:b w:val="0"/>
                <w:color w:val="auto"/>
              </w:rPr>
              <w:t>Refine keyword choice to access information efficiently</w:t>
            </w:r>
          </w:p>
          <w:p w:rsidR="00257E13" w:rsidRPr="00ED15E3" w:rsidRDefault="00936C0C" w:rsidP="00257E13">
            <w:pPr>
              <w:pStyle w:val="objectivs"/>
              <w:numPr>
                <w:ilvl w:val="0"/>
                <w:numId w:val="20"/>
              </w:numPr>
              <w:ind w:left="336"/>
              <w:rPr>
                <w:b w:val="0"/>
                <w:color w:val="auto"/>
              </w:rPr>
            </w:pPr>
            <w:r>
              <w:rPr>
                <w:b w:val="0"/>
                <w:color w:val="auto"/>
              </w:rPr>
              <w:t>Locate materials and information using databases in addition to the library catalog</w:t>
            </w:r>
          </w:p>
          <w:p w:rsidR="00257E13" w:rsidRPr="00ED15E3" w:rsidRDefault="00936C0C" w:rsidP="00257E13">
            <w:pPr>
              <w:pStyle w:val="objectivs"/>
              <w:numPr>
                <w:ilvl w:val="0"/>
                <w:numId w:val="20"/>
              </w:numPr>
              <w:ind w:left="336"/>
              <w:rPr>
                <w:b w:val="0"/>
                <w:color w:val="auto"/>
              </w:rPr>
            </w:pPr>
            <w:r>
              <w:rPr>
                <w:b w:val="0"/>
                <w:color w:val="auto"/>
              </w:rPr>
              <w:t>Choose an appropriate resource to resolve information need</w:t>
            </w:r>
          </w:p>
          <w:p w:rsidR="009D0CB4" w:rsidRPr="00FA2D24" w:rsidRDefault="009D0CB4" w:rsidP="00432B3F">
            <w:pPr>
              <w:pStyle w:val="objectivs"/>
              <w:numPr>
                <w:ilvl w:val="0"/>
                <w:numId w:val="0"/>
              </w:numPr>
              <w:ind w:left="360"/>
              <w:rPr>
                <w:b w:val="0"/>
                <w:color w:val="auto"/>
              </w:rPr>
            </w:pPr>
          </w:p>
        </w:tc>
      </w:tr>
    </w:tbl>
    <w:p w:rsidR="007D0258" w:rsidRDefault="007D0258" w:rsidP="00CA0D73">
      <w:pPr>
        <w:widowControl w:val="0"/>
        <w:autoSpaceDE w:val="0"/>
        <w:autoSpaceDN w:val="0"/>
        <w:adjustRightInd w:val="0"/>
        <w:spacing w:before="120" w:after="0" w:line="240" w:lineRule="auto"/>
        <w:rPr>
          <w:rFonts w:ascii="Arial" w:hAnsi="Arial" w:cs="Arial"/>
          <w:b/>
          <w:sz w:val="24"/>
          <w:szCs w:val="24"/>
          <w:u w:val="single"/>
        </w:rPr>
      </w:pPr>
    </w:p>
    <w:p w:rsidR="007D0258" w:rsidRDefault="007D0258">
      <w:pPr>
        <w:spacing w:after="0" w:line="240" w:lineRule="auto"/>
        <w:rPr>
          <w:rFonts w:ascii="Arial" w:hAnsi="Arial" w:cs="Arial"/>
          <w:b/>
          <w:sz w:val="24"/>
          <w:szCs w:val="24"/>
          <w:u w:val="single"/>
        </w:rPr>
      </w:pPr>
      <w:r>
        <w:rPr>
          <w:rFonts w:ascii="Arial" w:hAnsi="Arial" w:cs="Arial"/>
          <w:b/>
          <w:sz w:val="24"/>
          <w:szCs w:val="24"/>
          <w:u w:val="single"/>
        </w:rPr>
        <w:br w:type="page"/>
      </w:r>
    </w:p>
    <w:p w:rsidR="00AB4B0B" w:rsidRDefault="00AB4B0B" w:rsidP="00CA0D73">
      <w:pPr>
        <w:widowControl w:val="0"/>
        <w:autoSpaceDE w:val="0"/>
        <w:autoSpaceDN w:val="0"/>
        <w:adjustRightInd w:val="0"/>
        <w:spacing w:before="120" w:after="0" w:line="240" w:lineRule="auto"/>
        <w:rPr>
          <w:rFonts w:ascii="Arial" w:hAnsi="Arial" w:cs="Arial"/>
          <w:b/>
          <w:sz w:val="24"/>
          <w:szCs w:val="24"/>
          <w:u w:val="single"/>
        </w:rPr>
      </w:pPr>
    </w:p>
    <w:p w:rsidR="00CA0D73" w:rsidRDefault="00CA0D73" w:rsidP="00945ED1">
      <w:pPr>
        <w:widowControl w:val="0"/>
        <w:autoSpaceDE w:val="0"/>
        <w:autoSpaceDN w:val="0"/>
        <w:adjustRightInd w:val="0"/>
        <w:spacing w:after="0"/>
        <w:rPr>
          <w:rFonts w:ascii="Arial" w:eastAsia="Times New Roman" w:hAnsi="Arial" w:cs="Arial"/>
          <w:b/>
          <w:sz w:val="24"/>
          <w:szCs w:val="24"/>
        </w:rPr>
      </w:pPr>
      <w:r w:rsidRPr="00CA0D73">
        <w:rPr>
          <w:rFonts w:ascii="Arial" w:hAnsi="Arial" w:cs="Arial"/>
          <w:b/>
          <w:sz w:val="24"/>
          <w:szCs w:val="24"/>
          <w:u w:val="single"/>
        </w:rPr>
        <w:t>Standard 2</w:t>
      </w:r>
      <w:r w:rsidR="00945ED1">
        <w:rPr>
          <w:rFonts w:ascii="Arial" w:eastAsia="Times New Roman" w:hAnsi="Arial" w:cs="Arial"/>
          <w:b/>
          <w:sz w:val="24"/>
          <w:szCs w:val="24"/>
        </w:rPr>
        <w:t>:</w:t>
      </w:r>
      <w:r w:rsidRPr="00945ED1">
        <w:rPr>
          <w:rFonts w:ascii="Arial" w:eastAsia="Times New Roman" w:hAnsi="Arial" w:cs="Arial"/>
          <w:b/>
          <w:sz w:val="24"/>
          <w:szCs w:val="24"/>
        </w:rPr>
        <w:t xml:space="preserve">  </w:t>
      </w:r>
      <w:r w:rsidRPr="00CA0D73">
        <w:rPr>
          <w:rFonts w:ascii="Arial" w:eastAsia="Times New Roman" w:hAnsi="Arial" w:cs="Arial"/>
          <w:b/>
          <w:sz w:val="24"/>
          <w:szCs w:val="24"/>
        </w:rPr>
        <w:t xml:space="preserve">Evaluate information critically and competently </w:t>
      </w:r>
    </w:p>
    <w:p w:rsidR="00432B3F" w:rsidRPr="00432B3F" w:rsidRDefault="00945ED1" w:rsidP="00155CB4">
      <w:pPr>
        <w:pStyle w:val="benchmarks0"/>
        <w:spacing w:line="276" w:lineRule="auto"/>
        <w:ind w:left="0" w:firstLine="0"/>
        <w:rPr>
          <w:color w:val="auto"/>
          <w:sz w:val="22"/>
          <w:szCs w:val="22"/>
        </w:rPr>
      </w:pPr>
      <w:r>
        <w:rPr>
          <w:color w:val="auto"/>
          <w:sz w:val="22"/>
          <w:szCs w:val="22"/>
        </w:rPr>
        <w:t xml:space="preserve">  </w:t>
      </w:r>
      <w:r w:rsidR="00CA0D73" w:rsidRPr="00945ED1">
        <w:rPr>
          <w:color w:val="auto"/>
          <w:sz w:val="22"/>
          <w:szCs w:val="22"/>
          <w:u w:val="single"/>
        </w:rPr>
        <w:t>Benchmarks</w:t>
      </w:r>
      <w:r>
        <w:rPr>
          <w:color w:val="auto"/>
          <w:sz w:val="22"/>
          <w:szCs w:val="22"/>
        </w:rPr>
        <w:t>, Grades</w:t>
      </w:r>
      <w:r w:rsidR="000F12B1">
        <w:rPr>
          <w:color w:val="auto"/>
          <w:sz w:val="22"/>
          <w:szCs w:val="22"/>
        </w:rPr>
        <w:t xml:space="preserve"> </w:t>
      </w:r>
      <w:r w:rsidR="00A05105">
        <w:rPr>
          <w:color w:val="auto"/>
          <w:sz w:val="22"/>
          <w:szCs w:val="22"/>
        </w:rPr>
        <w:t>6-8</w:t>
      </w:r>
      <w:r w:rsidR="00CA0D73" w:rsidRPr="009D0CB4">
        <w:rPr>
          <w:color w:val="auto"/>
          <w:sz w:val="22"/>
          <w:szCs w:val="22"/>
        </w:rPr>
        <w:t xml:space="preserve">: </w:t>
      </w:r>
      <w:r w:rsidR="009D0CB4" w:rsidRPr="009D0CB4">
        <w:rPr>
          <w:color w:val="auto"/>
          <w:sz w:val="22"/>
          <w:szCs w:val="22"/>
        </w:rPr>
        <w:t xml:space="preserve"> </w:t>
      </w:r>
      <w:r w:rsidR="00432B3F">
        <w:rPr>
          <w:color w:val="auto"/>
          <w:sz w:val="22"/>
          <w:szCs w:val="22"/>
        </w:rPr>
        <w:t xml:space="preserve">A. </w:t>
      </w:r>
      <w:r w:rsidR="004C4127">
        <w:rPr>
          <w:color w:val="auto"/>
          <w:sz w:val="22"/>
          <w:szCs w:val="22"/>
        </w:rPr>
        <w:t>Use print and electronic sources to access, extract, and process information</w:t>
      </w:r>
      <w:r w:rsidR="00432B3F">
        <w:rPr>
          <w:color w:val="auto"/>
          <w:sz w:val="22"/>
          <w:szCs w:val="22"/>
        </w:rPr>
        <w:t xml:space="preserve">,  </w:t>
      </w:r>
      <w:r w:rsidR="00155CB4">
        <w:rPr>
          <w:color w:val="auto"/>
          <w:sz w:val="22"/>
          <w:szCs w:val="22"/>
        </w:rPr>
        <w:t xml:space="preserve"> </w:t>
      </w:r>
      <w:r w:rsidR="00432B3F">
        <w:rPr>
          <w:color w:val="auto"/>
          <w:sz w:val="22"/>
          <w:szCs w:val="22"/>
        </w:rPr>
        <w:t xml:space="preserve">B. </w:t>
      </w:r>
      <w:r w:rsidR="004C4127">
        <w:rPr>
          <w:color w:val="auto"/>
          <w:sz w:val="22"/>
          <w:szCs w:val="22"/>
        </w:rPr>
        <w:t>Assess scope, depth, and potential usefulness of various available information resources</w:t>
      </w:r>
      <w:r w:rsidR="00432B3F">
        <w:rPr>
          <w:color w:val="auto"/>
          <w:sz w:val="22"/>
          <w:szCs w:val="22"/>
        </w:rPr>
        <w:t>,</w:t>
      </w:r>
      <w:r w:rsidR="00155CB4">
        <w:rPr>
          <w:color w:val="auto"/>
          <w:sz w:val="22"/>
          <w:szCs w:val="22"/>
        </w:rPr>
        <w:t xml:space="preserve">  </w:t>
      </w:r>
      <w:r w:rsidR="00432B3F">
        <w:rPr>
          <w:color w:val="auto"/>
          <w:sz w:val="22"/>
          <w:szCs w:val="22"/>
        </w:rPr>
        <w:t xml:space="preserve">C. </w:t>
      </w:r>
      <w:r w:rsidR="004C4127">
        <w:rPr>
          <w:color w:val="auto"/>
          <w:sz w:val="22"/>
          <w:szCs w:val="22"/>
        </w:rPr>
        <w:t>Recognize search and navigational features of resources to access information efficiently</w:t>
      </w:r>
      <w:r w:rsidR="00155CB4">
        <w:rPr>
          <w:color w:val="auto"/>
          <w:sz w:val="22"/>
          <w:szCs w:val="22"/>
        </w:rPr>
        <w:t xml:space="preserve">,  </w:t>
      </w:r>
      <w:r w:rsidR="00432B3F">
        <w:rPr>
          <w:color w:val="auto"/>
          <w:sz w:val="22"/>
          <w:szCs w:val="22"/>
        </w:rPr>
        <w:t xml:space="preserve">D. </w:t>
      </w:r>
      <w:r w:rsidR="004C4127">
        <w:rPr>
          <w:color w:val="auto"/>
          <w:sz w:val="22"/>
          <w:szCs w:val="22"/>
        </w:rPr>
        <w:t>Recognize point of view and opinion</w:t>
      </w:r>
    </w:p>
    <w:p w:rsidR="009D0CB4" w:rsidRPr="00FA2D24" w:rsidRDefault="009D0CB4" w:rsidP="00257E13">
      <w:pPr>
        <w:pStyle w:val="Benchmarks"/>
        <w:numPr>
          <w:ilvl w:val="0"/>
          <w:numId w:val="0"/>
        </w:numPr>
        <w:ind w:left="360" w:hanging="360"/>
        <w:rPr>
          <w:color w:val="auto"/>
          <w:sz w:val="12"/>
          <w:szCs w:val="12"/>
        </w:rPr>
      </w:pPr>
    </w:p>
    <w:tbl>
      <w:tblPr>
        <w:tblStyle w:val="TableGrid"/>
        <w:tblW w:w="0" w:type="auto"/>
        <w:tblLook w:val="04A0" w:firstRow="1" w:lastRow="0" w:firstColumn="1" w:lastColumn="0" w:noHBand="0" w:noVBand="1"/>
      </w:tblPr>
      <w:tblGrid>
        <w:gridCol w:w="4796"/>
        <w:gridCol w:w="4798"/>
        <w:gridCol w:w="4796"/>
      </w:tblGrid>
      <w:tr w:rsidR="00432B3F" w:rsidTr="009D0CB4">
        <w:tc>
          <w:tcPr>
            <w:tcW w:w="4872" w:type="dxa"/>
          </w:tcPr>
          <w:p w:rsidR="00432B3F" w:rsidRPr="009D0CB4" w:rsidRDefault="004C4127"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Sixth</w:t>
            </w:r>
            <w:r w:rsidR="00432B3F">
              <w:rPr>
                <w:rFonts w:ascii="Arial" w:eastAsia="Times New Roman" w:hAnsi="Arial" w:cs="Arial"/>
                <w:b/>
              </w:rPr>
              <w:t xml:space="preserve"> Grade - Objectives</w:t>
            </w:r>
          </w:p>
        </w:tc>
        <w:tc>
          <w:tcPr>
            <w:tcW w:w="4872" w:type="dxa"/>
          </w:tcPr>
          <w:p w:rsidR="00432B3F" w:rsidRDefault="004C4127"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Seventh</w:t>
            </w:r>
            <w:r w:rsidR="00432B3F">
              <w:rPr>
                <w:rFonts w:ascii="Arial" w:eastAsia="Times New Roman" w:hAnsi="Arial" w:cs="Arial"/>
                <w:b/>
              </w:rPr>
              <w:t xml:space="preserve"> Grade - Objectives</w:t>
            </w:r>
          </w:p>
        </w:tc>
        <w:tc>
          <w:tcPr>
            <w:tcW w:w="4872" w:type="dxa"/>
          </w:tcPr>
          <w:p w:rsidR="00432B3F" w:rsidRDefault="005276A5"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Eighth</w:t>
            </w:r>
            <w:r w:rsidR="00432B3F">
              <w:rPr>
                <w:rFonts w:ascii="Arial" w:eastAsia="Times New Roman" w:hAnsi="Arial" w:cs="Arial"/>
                <w:b/>
              </w:rPr>
              <w:t xml:space="preserve"> Grade - Objectives</w:t>
            </w:r>
          </w:p>
        </w:tc>
      </w:tr>
      <w:tr w:rsidR="00FA2D24" w:rsidRPr="00FA2D24" w:rsidTr="009D0CB4">
        <w:tc>
          <w:tcPr>
            <w:tcW w:w="4872" w:type="dxa"/>
          </w:tcPr>
          <w:p w:rsidR="00432B3F" w:rsidRPr="00432B3F" w:rsidRDefault="005276A5" w:rsidP="00432B3F">
            <w:pPr>
              <w:pStyle w:val="objectivs"/>
              <w:numPr>
                <w:ilvl w:val="0"/>
                <w:numId w:val="16"/>
              </w:numPr>
              <w:ind w:left="360"/>
              <w:rPr>
                <w:b w:val="0"/>
                <w:color w:val="auto"/>
              </w:rPr>
            </w:pPr>
            <w:r>
              <w:rPr>
                <w:b w:val="0"/>
                <w:color w:val="auto"/>
              </w:rPr>
              <w:t xml:space="preserve">Locate information efficiently within print and/or </w:t>
            </w:r>
            <w:proofErr w:type="spellStart"/>
            <w:r>
              <w:rPr>
                <w:b w:val="0"/>
                <w:color w:val="auto"/>
              </w:rPr>
              <w:t>nonprint</w:t>
            </w:r>
            <w:proofErr w:type="spellEnd"/>
            <w:r>
              <w:rPr>
                <w:b w:val="0"/>
                <w:color w:val="auto"/>
              </w:rPr>
              <w:t xml:space="preserve"> sources</w:t>
            </w:r>
          </w:p>
          <w:p w:rsidR="00432B3F" w:rsidRPr="00432B3F" w:rsidRDefault="005276A5" w:rsidP="00432B3F">
            <w:pPr>
              <w:pStyle w:val="objectivs"/>
              <w:numPr>
                <w:ilvl w:val="0"/>
                <w:numId w:val="16"/>
              </w:numPr>
              <w:ind w:left="360"/>
              <w:rPr>
                <w:b w:val="0"/>
                <w:color w:val="auto"/>
              </w:rPr>
            </w:pPr>
            <w:r>
              <w:rPr>
                <w:b w:val="0"/>
                <w:color w:val="auto"/>
              </w:rPr>
              <w:t>Recognize the point of view or opinion of the author</w:t>
            </w:r>
          </w:p>
          <w:p w:rsidR="00432B3F" w:rsidRPr="00432B3F" w:rsidRDefault="005276A5" w:rsidP="00432B3F">
            <w:pPr>
              <w:pStyle w:val="objectivs"/>
              <w:numPr>
                <w:ilvl w:val="0"/>
                <w:numId w:val="16"/>
              </w:numPr>
              <w:ind w:left="360"/>
              <w:rPr>
                <w:b w:val="0"/>
                <w:color w:val="auto"/>
              </w:rPr>
            </w:pPr>
            <w:r>
              <w:rPr>
                <w:b w:val="0"/>
                <w:color w:val="auto"/>
              </w:rPr>
              <w:t>Reflect on and refine personal searches</w:t>
            </w:r>
          </w:p>
          <w:p w:rsidR="00432B3F" w:rsidRPr="00432B3F" w:rsidRDefault="005276A5" w:rsidP="00432B3F">
            <w:pPr>
              <w:pStyle w:val="objectivs"/>
              <w:numPr>
                <w:ilvl w:val="0"/>
                <w:numId w:val="16"/>
              </w:numPr>
              <w:ind w:left="360"/>
              <w:rPr>
                <w:b w:val="0"/>
                <w:color w:val="auto"/>
              </w:rPr>
            </w:pPr>
            <w:r>
              <w:rPr>
                <w:b w:val="0"/>
                <w:color w:val="auto"/>
              </w:rPr>
              <w:t>Show awareness of the scope and depth of various resources</w:t>
            </w:r>
          </w:p>
          <w:p w:rsidR="00432B3F" w:rsidRPr="00432B3F" w:rsidRDefault="005276A5" w:rsidP="00432B3F">
            <w:pPr>
              <w:pStyle w:val="objectivs"/>
              <w:numPr>
                <w:ilvl w:val="0"/>
                <w:numId w:val="16"/>
              </w:numPr>
              <w:ind w:left="360"/>
              <w:rPr>
                <w:b w:val="0"/>
                <w:color w:val="auto"/>
              </w:rPr>
            </w:pPr>
            <w:r>
              <w:rPr>
                <w:b w:val="0"/>
                <w:color w:val="auto"/>
              </w:rPr>
              <w:t>Demonstrate skill using the electronic library catalog</w:t>
            </w:r>
          </w:p>
          <w:p w:rsidR="00432B3F" w:rsidRDefault="005276A5" w:rsidP="00432B3F">
            <w:pPr>
              <w:pStyle w:val="objectivs"/>
              <w:numPr>
                <w:ilvl w:val="0"/>
                <w:numId w:val="16"/>
              </w:numPr>
              <w:ind w:left="360"/>
              <w:rPr>
                <w:b w:val="0"/>
                <w:color w:val="auto"/>
              </w:rPr>
            </w:pPr>
            <w:r>
              <w:rPr>
                <w:b w:val="0"/>
                <w:color w:val="auto"/>
              </w:rPr>
              <w:t>Navigate within print and electronic resources to locate and access information</w:t>
            </w:r>
          </w:p>
          <w:p w:rsidR="009D0CB4" w:rsidRPr="00F35A22" w:rsidRDefault="005276A5" w:rsidP="00F35A22">
            <w:pPr>
              <w:pStyle w:val="objectivs"/>
              <w:numPr>
                <w:ilvl w:val="0"/>
                <w:numId w:val="16"/>
              </w:numPr>
              <w:ind w:left="360"/>
              <w:rPr>
                <w:b w:val="0"/>
                <w:color w:val="auto"/>
              </w:rPr>
            </w:pPr>
            <w:r>
              <w:rPr>
                <w:b w:val="0"/>
                <w:color w:val="auto"/>
              </w:rPr>
              <w:t>Begin to distinguish between the web, databases, and electronic catalogs</w:t>
            </w:r>
          </w:p>
        </w:tc>
        <w:tc>
          <w:tcPr>
            <w:tcW w:w="4872" w:type="dxa"/>
          </w:tcPr>
          <w:p w:rsidR="005276A5" w:rsidRPr="00432B3F" w:rsidRDefault="005276A5" w:rsidP="00A05105">
            <w:pPr>
              <w:pStyle w:val="objectivs"/>
              <w:numPr>
                <w:ilvl w:val="0"/>
                <w:numId w:val="30"/>
              </w:numPr>
              <w:ind w:left="360"/>
              <w:rPr>
                <w:b w:val="0"/>
                <w:color w:val="auto"/>
              </w:rPr>
            </w:pPr>
            <w:r>
              <w:rPr>
                <w:b w:val="0"/>
                <w:color w:val="auto"/>
              </w:rPr>
              <w:t xml:space="preserve">Locate information efficiently within print and/or </w:t>
            </w:r>
            <w:proofErr w:type="spellStart"/>
            <w:r>
              <w:rPr>
                <w:b w:val="0"/>
                <w:color w:val="auto"/>
              </w:rPr>
              <w:t>nonprint</w:t>
            </w:r>
            <w:proofErr w:type="spellEnd"/>
            <w:r>
              <w:rPr>
                <w:b w:val="0"/>
                <w:color w:val="auto"/>
              </w:rPr>
              <w:t xml:space="preserve"> sources</w:t>
            </w:r>
          </w:p>
          <w:p w:rsidR="005276A5" w:rsidRPr="00432B3F" w:rsidRDefault="005276A5" w:rsidP="005276A5">
            <w:pPr>
              <w:pStyle w:val="objectivs"/>
              <w:numPr>
                <w:ilvl w:val="0"/>
                <w:numId w:val="30"/>
              </w:numPr>
              <w:ind w:left="360"/>
              <w:rPr>
                <w:b w:val="0"/>
                <w:color w:val="auto"/>
              </w:rPr>
            </w:pPr>
            <w:r>
              <w:rPr>
                <w:b w:val="0"/>
                <w:color w:val="auto"/>
              </w:rPr>
              <w:t>Recognize the point of view or opinion of the author</w:t>
            </w:r>
          </w:p>
          <w:p w:rsidR="005276A5" w:rsidRPr="00432B3F" w:rsidRDefault="005276A5" w:rsidP="005276A5">
            <w:pPr>
              <w:pStyle w:val="objectivs"/>
              <w:numPr>
                <w:ilvl w:val="0"/>
                <w:numId w:val="30"/>
              </w:numPr>
              <w:ind w:left="360"/>
              <w:rPr>
                <w:b w:val="0"/>
                <w:color w:val="auto"/>
              </w:rPr>
            </w:pPr>
            <w:r>
              <w:rPr>
                <w:b w:val="0"/>
                <w:color w:val="auto"/>
              </w:rPr>
              <w:t>Reflect on and refine their searches</w:t>
            </w:r>
          </w:p>
          <w:p w:rsidR="005276A5" w:rsidRPr="00432B3F" w:rsidRDefault="005276A5" w:rsidP="005276A5">
            <w:pPr>
              <w:pStyle w:val="objectivs"/>
              <w:numPr>
                <w:ilvl w:val="0"/>
                <w:numId w:val="30"/>
              </w:numPr>
              <w:ind w:left="360"/>
              <w:rPr>
                <w:b w:val="0"/>
                <w:color w:val="auto"/>
              </w:rPr>
            </w:pPr>
            <w:r>
              <w:rPr>
                <w:b w:val="0"/>
                <w:color w:val="auto"/>
              </w:rPr>
              <w:t>Show awareness of the scope and depth of various resources</w:t>
            </w:r>
          </w:p>
          <w:p w:rsidR="005276A5" w:rsidRPr="00432B3F" w:rsidRDefault="005276A5" w:rsidP="005276A5">
            <w:pPr>
              <w:pStyle w:val="objectivs"/>
              <w:numPr>
                <w:ilvl w:val="0"/>
                <w:numId w:val="30"/>
              </w:numPr>
              <w:ind w:left="360"/>
              <w:rPr>
                <w:b w:val="0"/>
                <w:color w:val="auto"/>
              </w:rPr>
            </w:pPr>
            <w:r>
              <w:rPr>
                <w:b w:val="0"/>
                <w:color w:val="auto"/>
              </w:rPr>
              <w:t>Demonstrate skill using the electronic library catalog</w:t>
            </w:r>
          </w:p>
          <w:p w:rsidR="005276A5" w:rsidRDefault="005276A5" w:rsidP="005276A5">
            <w:pPr>
              <w:pStyle w:val="objectivs"/>
              <w:numPr>
                <w:ilvl w:val="0"/>
                <w:numId w:val="30"/>
              </w:numPr>
              <w:ind w:left="360"/>
              <w:rPr>
                <w:b w:val="0"/>
                <w:color w:val="auto"/>
              </w:rPr>
            </w:pPr>
            <w:r>
              <w:rPr>
                <w:b w:val="0"/>
                <w:color w:val="auto"/>
              </w:rPr>
              <w:t>Navigate within print and electronic resources to locate and access information</w:t>
            </w:r>
          </w:p>
          <w:p w:rsidR="00432B3F" w:rsidRPr="00F35A22" w:rsidRDefault="005276A5" w:rsidP="00F35A22">
            <w:pPr>
              <w:pStyle w:val="objectivs"/>
              <w:numPr>
                <w:ilvl w:val="0"/>
                <w:numId w:val="30"/>
              </w:numPr>
              <w:ind w:left="360"/>
              <w:rPr>
                <w:b w:val="0"/>
                <w:color w:val="auto"/>
              </w:rPr>
            </w:pPr>
            <w:r>
              <w:rPr>
                <w:b w:val="0"/>
                <w:color w:val="auto"/>
              </w:rPr>
              <w:t>Practice distinguishing between the web, databases, and electronic catalogs</w:t>
            </w:r>
          </w:p>
        </w:tc>
        <w:tc>
          <w:tcPr>
            <w:tcW w:w="4872" w:type="dxa"/>
          </w:tcPr>
          <w:p w:rsidR="005276A5" w:rsidRPr="00432B3F" w:rsidRDefault="005276A5" w:rsidP="00A05105">
            <w:pPr>
              <w:pStyle w:val="objectivs"/>
              <w:numPr>
                <w:ilvl w:val="0"/>
                <w:numId w:val="33"/>
              </w:numPr>
              <w:ind w:left="360"/>
              <w:rPr>
                <w:b w:val="0"/>
                <w:color w:val="auto"/>
              </w:rPr>
            </w:pPr>
            <w:r>
              <w:rPr>
                <w:b w:val="0"/>
                <w:color w:val="auto"/>
              </w:rPr>
              <w:t xml:space="preserve">Locate information efficiently within print and/or </w:t>
            </w:r>
            <w:proofErr w:type="spellStart"/>
            <w:r>
              <w:rPr>
                <w:b w:val="0"/>
                <w:color w:val="auto"/>
              </w:rPr>
              <w:t>nonprint</w:t>
            </w:r>
            <w:proofErr w:type="spellEnd"/>
            <w:r>
              <w:rPr>
                <w:b w:val="0"/>
                <w:color w:val="auto"/>
              </w:rPr>
              <w:t xml:space="preserve"> sources</w:t>
            </w:r>
          </w:p>
          <w:p w:rsidR="005276A5" w:rsidRPr="00432B3F" w:rsidRDefault="005276A5" w:rsidP="00A05105">
            <w:pPr>
              <w:pStyle w:val="objectivs"/>
              <w:numPr>
                <w:ilvl w:val="0"/>
                <w:numId w:val="33"/>
              </w:numPr>
              <w:ind w:left="360"/>
              <w:rPr>
                <w:b w:val="0"/>
                <w:color w:val="auto"/>
              </w:rPr>
            </w:pPr>
            <w:r>
              <w:rPr>
                <w:b w:val="0"/>
                <w:color w:val="auto"/>
              </w:rPr>
              <w:t>Identify the point of view or opinion of the author</w:t>
            </w:r>
          </w:p>
          <w:p w:rsidR="005276A5" w:rsidRPr="00432B3F" w:rsidRDefault="005276A5" w:rsidP="00A05105">
            <w:pPr>
              <w:pStyle w:val="objectivs"/>
              <w:numPr>
                <w:ilvl w:val="0"/>
                <w:numId w:val="33"/>
              </w:numPr>
              <w:ind w:left="360"/>
              <w:rPr>
                <w:b w:val="0"/>
                <w:color w:val="auto"/>
              </w:rPr>
            </w:pPr>
            <w:r>
              <w:rPr>
                <w:b w:val="0"/>
                <w:color w:val="auto"/>
              </w:rPr>
              <w:t>Reflect on and refine personal searches</w:t>
            </w:r>
          </w:p>
          <w:p w:rsidR="005276A5" w:rsidRPr="00432B3F" w:rsidRDefault="005276A5" w:rsidP="00A05105">
            <w:pPr>
              <w:pStyle w:val="objectivs"/>
              <w:numPr>
                <w:ilvl w:val="0"/>
                <w:numId w:val="33"/>
              </w:numPr>
              <w:ind w:left="360"/>
              <w:rPr>
                <w:b w:val="0"/>
                <w:color w:val="auto"/>
              </w:rPr>
            </w:pPr>
            <w:r>
              <w:rPr>
                <w:b w:val="0"/>
                <w:color w:val="auto"/>
              </w:rPr>
              <w:t>Use scope and depth of various resources effectively</w:t>
            </w:r>
          </w:p>
          <w:p w:rsidR="005276A5" w:rsidRPr="00432B3F" w:rsidRDefault="005276A5" w:rsidP="00A05105">
            <w:pPr>
              <w:pStyle w:val="objectivs"/>
              <w:numPr>
                <w:ilvl w:val="0"/>
                <w:numId w:val="33"/>
              </w:numPr>
              <w:ind w:left="360"/>
              <w:rPr>
                <w:b w:val="0"/>
                <w:color w:val="auto"/>
              </w:rPr>
            </w:pPr>
            <w:r>
              <w:rPr>
                <w:b w:val="0"/>
                <w:color w:val="auto"/>
              </w:rPr>
              <w:t>Demonstrate skill using the electronic library catalog</w:t>
            </w:r>
          </w:p>
          <w:p w:rsidR="005276A5" w:rsidRDefault="005276A5" w:rsidP="00A05105">
            <w:pPr>
              <w:pStyle w:val="objectivs"/>
              <w:numPr>
                <w:ilvl w:val="0"/>
                <w:numId w:val="33"/>
              </w:numPr>
              <w:ind w:left="360"/>
              <w:rPr>
                <w:b w:val="0"/>
                <w:color w:val="auto"/>
              </w:rPr>
            </w:pPr>
            <w:r>
              <w:rPr>
                <w:b w:val="0"/>
                <w:color w:val="auto"/>
              </w:rPr>
              <w:t>Navigate within print and electronic resources to locate and access information</w:t>
            </w:r>
          </w:p>
          <w:p w:rsidR="009D0CB4" w:rsidRPr="00F35A22" w:rsidRDefault="00A05105" w:rsidP="00F35A22">
            <w:pPr>
              <w:pStyle w:val="objectivs"/>
              <w:numPr>
                <w:ilvl w:val="0"/>
                <w:numId w:val="33"/>
              </w:numPr>
              <w:ind w:left="360"/>
              <w:rPr>
                <w:b w:val="0"/>
                <w:color w:val="auto"/>
              </w:rPr>
            </w:pPr>
            <w:r>
              <w:rPr>
                <w:b w:val="0"/>
                <w:color w:val="auto"/>
              </w:rPr>
              <w:t>Distinguish</w:t>
            </w:r>
            <w:r w:rsidR="005276A5">
              <w:rPr>
                <w:b w:val="0"/>
                <w:color w:val="auto"/>
              </w:rPr>
              <w:t xml:space="preserve"> between the web, databases, and electronic catalogs</w:t>
            </w:r>
          </w:p>
        </w:tc>
      </w:tr>
    </w:tbl>
    <w:p w:rsidR="00945ED1" w:rsidRDefault="00945ED1" w:rsidP="00692A93">
      <w:pPr>
        <w:widowControl w:val="0"/>
        <w:autoSpaceDE w:val="0"/>
        <w:autoSpaceDN w:val="0"/>
        <w:adjustRightInd w:val="0"/>
        <w:spacing w:before="120" w:after="0" w:line="240" w:lineRule="auto"/>
        <w:rPr>
          <w:rFonts w:ascii="Arial" w:hAnsi="Arial" w:cs="Arial"/>
          <w:b/>
          <w:sz w:val="24"/>
          <w:szCs w:val="24"/>
          <w:u w:val="single"/>
        </w:rPr>
      </w:pPr>
    </w:p>
    <w:p w:rsidR="00692A93" w:rsidRDefault="00692A93" w:rsidP="00945ED1">
      <w:pPr>
        <w:widowControl w:val="0"/>
        <w:autoSpaceDE w:val="0"/>
        <w:autoSpaceDN w:val="0"/>
        <w:adjustRightInd w:val="0"/>
        <w:spacing w:after="0"/>
        <w:rPr>
          <w:rFonts w:ascii="Arial" w:eastAsia="Times New Roman" w:hAnsi="Arial" w:cs="Arial"/>
          <w:b/>
          <w:sz w:val="24"/>
          <w:szCs w:val="24"/>
        </w:rPr>
      </w:pPr>
      <w:r w:rsidRPr="00692A93">
        <w:rPr>
          <w:rFonts w:ascii="Arial" w:hAnsi="Arial" w:cs="Arial"/>
          <w:b/>
          <w:sz w:val="24"/>
          <w:szCs w:val="24"/>
          <w:u w:val="single"/>
        </w:rPr>
        <w:t>Standard 3</w:t>
      </w:r>
      <w:r w:rsidRPr="00945ED1">
        <w:rPr>
          <w:rFonts w:ascii="Arial" w:hAnsi="Arial" w:cs="Arial"/>
          <w:b/>
          <w:sz w:val="24"/>
          <w:szCs w:val="24"/>
        </w:rPr>
        <w:t xml:space="preserve">:  </w:t>
      </w:r>
      <w:r w:rsidRPr="00692A93">
        <w:rPr>
          <w:rFonts w:ascii="Arial" w:eastAsia="Times New Roman" w:hAnsi="Arial" w:cs="Arial"/>
          <w:b/>
          <w:sz w:val="24"/>
          <w:szCs w:val="24"/>
        </w:rPr>
        <w:t>Use information accurately, creatively, and ethically to share knowledge and to participate collaboratively and productively as a member of a democratic society</w:t>
      </w:r>
    </w:p>
    <w:p w:rsidR="00432B3F" w:rsidRPr="00432B3F" w:rsidRDefault="00945ED1" w:rsidP="00257E13">
      <w:pPr>
        <w:pStyle w:val="benchmarks0"/>
        <w:spacing w:line="276" w:lineRule="auto"/>
        <w:ind w:left="0" w:firstLine="0"/>
        <w:rPr>
          <w:color w:val="auto"/>
          <w:sz w:val="22"/>
          <w:szCs w:val="22"/>
        </w:rPr>
      </w:pPr>
      <w:r>
        <w:rPr>
          <w:color w:val="auto"/>
          <w:sz w:val="22"/>
          <w:szCs w:val="22"/>
        </w:rPr>
        <w:t xml:space="preserve">  </w:t>
      </w:r>
      <w:r w:rsidR="00692A93" w:rsidRPr="00945ED1">
        <w:rPr>
          <w:color w:val="auto"/>
          <w:sz w:val="22"/>
          <w:szCs w:val="22"/>
          <w:u w:val="single"/>
        </w:rPr>
        <w:t>Benchmarks</w:t>
      </w:r>
      <w:r w:rsidRPr="00945ED1">
        <w:rPr>
          <w:color w:val="auto"/>
          <w:sz w:val="22"/>
          <w:szCs w:val="22"/>
        </w:rPr>
        <w:t>,</w:t>
      </w:r>
      <w:r w:rsidR="000F12B1">
        <w:rPr>
          <w:color w:val="auto"/>
          <w:sz w:val="22"/>
          <w:szCs w:val="22"/>
        </w:rPr>
        <w:t xml:space="preserve"> </w:t>
      </w:r>
      <w:r>
        <w:rPr>
          <w:color w:val="auto"/>
          <w:sz w:val="22"/>
          <w:szCs w:val="22"/>
        </w:rPr>
        <w:t xml:space="preserve">Grades </w:t>
      </w:r>
      <w:r w:rsidR="00A05105">
        <w:rPr>
          <w:color w:val="auto"/>
          <w:sz w:val="22"/>
          <w:szCs w:val="22"/>
        </w:rPr>
        <w:t>6-8</w:t>
      </w:r>
      <w:r w:rsidR="00692A93" w:rsidRPr="00692A93">
        <w:rPr>
          <w:color w:val="auto"/>
          <w:sz w:val="22"/>
          <w:szCs w:val="22"/>
        </w:rPr>
        <w:t xml:space="preserve">:  </w:t>
      </w:r>
      <w:r w:rsidR="00432B3F">
        <w:rPr>
          <w:color w:val="auto"/>
          <w:sz w:val="22"/>
          <w:szCs w:val="22"/>
        </w:rPr>
        <w:t xml:space="preserve">A. </w:t>
      </w:r>
      <w:r w:rsidR="00A05105">
        <w:rPr>
          <w:color w:val="auto"/>
          <w:sz w:val="22"/>
          <w:szCs w:val="22"/>
        </w:rPr>
        <w:t>Organize and synthesize information from multiple sources</w:t>
      </w:r>
      <w:r w:rsidR="00432B3F">
        <w:rPr>
          <w:color w:val="auto"/>
          <w:sz w:val="22"/>
          <w:szCs w:val="22"/>
        </w:rPr>
        <w:t xml:space="preserve">,  B. </w:t>
      </w:r>
      <w:r w:rsidR="00A05105">
        <w:rPr>
          <w:color w:val="auto"/>
          <w:sz w:val="22"/>
          <w:szCs w:val="22"/>
        </w:rPr>
        <w:t>Create and effectively communicate information and ideas to others</w:t>
      </w:r>
      <w:r w:rsidR="00432B3F">
        <w:rPr>
          <w:color w:val="auto"/>
          <w:sz w:val="22"/>
          <w:szCs w:val="22"/>
        </w:rPr>
        <w:t xml:space="preserve">,  C. </w:t>
      </w:r>
      <w:r w:rsidR="00A05105">
        <w:rPr>
          <w:color w:val="auto"/>
          <w:sz w:val="22"/>
          <w:szCs w:val="22"/>
        </w:rPr>
        <w:t>Understand the concept of plagiarism and cite sources properly</w:t>
      </w:r>
    </w:p>
    <w:p w:rsidR="00692A93" w:rsidRPr="00945ED1" w:rsidRDefault="00692A93" w:rsidP="00692A93">
      <w:pPr>
        <w:pStyle w:val="objectivs"/>
        <w:numPr>
          <w:ilvl w:val="0"/>
          <w:numId w:val="0"/>
        </w:numPr>
        <w:rPr>
          <w:sz w:val="16"/>
          <w:szCs w:val="16"/>
        </w:rPr>
      </w:pPr>
    </w:p>
    <w:tbl>
      <w:tblPr>
        <w:tblStyle w:val="TableGrid"/>
        <w:tblW w:w="0" w:type="auto"/>
        <w:tblLook w:val="04A0" w:firstRow="1" w:lastRow="0" w:firstColumn="1" w:lastColumn="0" w:noHBand="0" w:noVBand="1"/>
      </w:tblPr>
      <w:tblGrid>
        <w:gridCol w:w="4796"/>
        <w:gridCol w:w="4797"/>
        <w:gridCol w:w="4797"/>
      </w:tblGrid>
      <w:tr w:rsidR="00432B3F" w:rsidRPr="00692A93" w:rsidTr="00CA0D73">
        <w:tc>
          <w:tcPr>
            <w:tcW w:w="4872" w:type="dxa"/>
          </w:tcPr>
          <w:p w:rsidR="00432B3F" w:rsidRPr="009D0CB4" w:rsidRDefault="00A05105"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Sixth</w:t>
            </w:r>
            <w:r w:rsidR="00432B3F">
              <w:rPr>
                <w:rFonts w:ascii="Arial" w:eastAsia="Times New Roman" w:hAnsi="Arial" w:cs="Arial"/>
                <w:b/>
              </w:rPr>
              <w:t xml:space="preserve"> Grade - Objectives</w:t>
            </w:r>
          </w:p>
        </w:tc>
        <w:tc>
          <w:tcPr>
            <w:tcW w:w="4872" w:type="dxa"/>
          </w:tcPr>
          <w:p w:rsidR="00432B3F" w:rsidRDefault="00A05105"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Seventh</w:t>
            </w:r>
            <w:r w:rsidR="00432B3F">
              <w:rPr>
                <w:rFonts w:ascii="Arial" w:eastAsia="Times New Roman" w:hAnsi="Arial" w:cs="Arial"/>
                <w:b/>
              </w:rPr>
              <w:t xml:space="preserve"> Grade - Objectives</w:t>
            </w:r>
          </w:p>
        </w:tc>
        <w:tc>
          <w:tcPr>
            <w:tcW w:w="4872" w:type="dxa"/>
          </w:tcPr>
          <w:p w:rsidR="00432B3F" w:rsidRDefault="00A05105" w:rsidP="00672EF3">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Eighth</w:t>
            </w:r>
            <w:r w:rsidR="00432B3F">
              <w:rPr>
                <w:rFonts w:ascii="Arial" w:eastAsia="Times New Roman" w:hAnsi="Arial" w:cs="Arial"/>
                <w:b/>
              </w:rPr>
              <w:t xml:space="preserve"> Grade - Objectives</w:t>
            </w:r>
          </w:p>
        </w:tc>
      </w:tr>
      <w:tr w:rsidR="00692A93" w:rsidRPr="00692A93" w:rsidTr="00CA0D73">
        <w:tc>
          <w:tcPr>
            <w:tcW w:w="4872" w:type="dxa"/>
          </w:tcPr>
          <w:p w:rsidR="00432B3F" w:rsidRPr="00432B3F" w:rsidRDefault="00A05105" w:rsidP="00432B3F">
            <w:pPr>
              <w:pStyle w:val="objectivs"/>
              <w:numPr>
                <w:ilvl w:val="0"/>
                <w:numId w:val="17"/>
              </w:numPr>
              <w:ind w:left="360"/>
              <w:rPr>
                <w:b w:val="0"/>
                <w:color w:val="auto"/>
              </w:rPr>
            </w:pPr>
            <w:r>
              <w:rPr>
                <w:b w:val="0"/>
                <w:color w:val="auto"/>
              </w:rPr>
              <w:t>Organize information from multiple sources in a logical sequence using a graphic organizer</w:t>
            </w:r>
          </w:p>
          <w:p w:rsidR="00432B3F" w:rsidRPr="00432B3F" w:rsidRDefault="00283F84" w:rsidP="00432B3F">
            <w:pPr>
              <w:pStyle w:val="objectivs"/>
              <w:numPr>
                <w:ilvl w:val="0"/>
                <w:numId w:val="17"/>
              </w:numPr>
              <w:ind w:left="360"/>
              <w:rPr>
                <w:b w:val="0"/>
                <w:color w:val="auto"/>
              </w:rPr>
            </w:pPr>
            <w:r>
              <w:rPr>
                <w:b w:val="0"/>
                <w:color w:val="auto"/>
              </w:rPr>
              <w:t>Select an appropriate format for communicating ideas</w:t>
            </w:r>
          </w:p>
          <w:p w:rsidR="00432B3F" w:rsidRPr="00432B3F" w:rsidRDefault="00283F84" w:rsidP="00432B3F">
            <w:pPr>
              <w:pStyle w:val="objectivs"/>
              <w:numPr>
                <w:ilvl w:val="0"/>
                <w:numId w:val="17"/>
              </w:numPr>
              <w:ind w:left="360"/>
              <w:rPr>
                <w:b w:val="0"/>
                <w:color w:val="auto"/>
              </w:rPr>
            </w:pPr>
            <w:r>
              <w:rPr>
                <w:b w:val="0"/>
                <w:color w:val="auto"/>
              </w:rPr>
              <w:t>Create a product using technology when appropriate</w:t>
            </w:r>
          </w:p>
          <w:p w:rsidR="00432B3F" w:rsidRPr="00432B3F" w:rsidRDefault="00432B3F" w:rsidP="00432B3F">
            <w:pPr>
              <w:pStyle w:val="objectivs"/>
              <w:numPr>
                <w:ilvl w:val="0"/>
                <w:numId w:val="17"/>
              </w:numPr>
              <w:ind w:left="360"/>
              <w:rPr>
                <w:b w:val="0"/>
                <w:color w:val="auto"/>
              </w:rPr>
            </w:pPr>
            <w:r w:rsidRPr="00432B3F">
              <w:rPr>
                <w:b w:val="0"/>
                <w:color w:val="auto"/>
              </w:rPr>
              <w:t>Present, perform, share, and evaluate the results of information searches in a new form</w:t>
            </w:r>
          </w:p>
          <w:p w:rsidR="00432B3F" w:rsidRPr="00432B3F" w:rsidRDefault="00283F84" w:rsidP="00432B3F">
            <w:pPr>
              <w:pStyle w:val="objectivs"/>
              <w:numPr>
                <w:ilvl w:val="0"/>
                <w:numId w:val="17"/>
              </w:numPr>
              <w:ind w:left="360"/>
              <w:rPr>
                <w:b w:val="0"/>
                <w:color w:val="auto"/>
              </w:rPr>
            </w:pPr>
            <w:r>
              <w:rPr>
                <w:b w:val="0"/>
                <w:color w:val="auto"/>
              </w:rPr>
              <w:t>Avoid plagiarism by observing copyright guidelines</w:t>
            </w:r>
          </w:p>
          <w:p w:rsidR="00692A93" w:rsidRPr="00283F84" w:rsidRDefault="00283F84" w:rsidP="00283F84">
            <w:pPr>
              <w:pStyle w:val="objectivs"/>
              <w:numPr>
                <w:ilvl w:val="0"/>
                <w:numId w:val="17"/>
              </w:numPr>
              <w:ind w:left="360"/>
              <w:rPr>
                <w:b w:val="0"/>
                <w:color w:val="auto"/>
              </w:rPr>
            </w:pPr>
            <w:r>
              <w:rPr>
                <w:b w:val="0"/>
                <w:color w:val="auto"/>
              </w:rPr>
              <w:t xml:space="preserve">Cite print and </w:t>
            </w:r>
            <w:proofErr w:type="spellStart"/>
            <w:r>
              <w:rPr>
                <w:b w:val="0"/>
                <w:color w:val="auto"/>
              </w:rPr>
              <w:t>nonprint</w:t>
            </w:r>
            <w:proofErr w:type="spellEnd"/>
            <w:r>
              <w:rPr>
                <w:b w:val="0"/>
                <w:color w:val="auto"/>
              </w:rPr>
              <w:t xml:space="preserve"> sources in a properly formatted bibliography</w:t>
            </w:r>
          </w:p>
        </w:tc>
        <w:tc>
          <w:tcPr>
            <w:tcW w:w="4872" w:type="dxa"/>
          </w:tcPr>
          <w:p w:rsidR="00283F84" w:rsidRPr="00432B3F" w:rsidRDefault="00283F84" w:rsidP="00F35A22">
            <w:pPr>
              <w:pStyle w:val="objectivs"/>
              <w:numPr>
                <w:ilvl w:val="0"/>
                <w:numId w:val="35"/>
              </w:numPr>
              <w:ind w:left="360"/>
              <w:rPr>
                <w:b w:val="0"/>
                <w:color w:val="auto"/>
              </w:rPr>
            </w:pPr>
            <w:r>
              <w:rPr>
                <w:b w:val="0"/>
                <w:color w:val="auto"/>
              </w:rPr>
              <w:t>Organize information from multiple sources in a logical sequence using a graphic organizer</w:t>
            </w:r>
          </w:p>
          <w:p w:rsidR="00283F84" w:rsidRPr="00432B3F" w:rsidRDefault="00283F84" w:rsidP="00283F84">
            <w:pPr>
              <w:pStyle w:val="objectivs"/>
              <w:numPr>
                <w:ilvl w:val="0"/>
                <w:numId w:val="35"/>
              </w:numPr>
              <w:ind w:left="360"/>
              <w:rPr>
                <w:b w:val="0"/>
                <w:color w:val="auto"/>
              </w:rPr>
            </w:pPr>
            <w:r>
              <w:rPr>
                <w:b w:val="0"/>
                <w:color w:val="auto"/>
              </w:rPr>
              <w:t>Select an appropriate format for communicating ideas</w:t>
            </w:r>
          </w:p>
          <w:p w:rsidR="00283F84" w:rsidRPr="00432B3F" w:rsidRDefault="00283F84" w:rsidP="00283F84">
            <w:pPr>
              <w:pStyle w:val="objectivs"/>
              <w:numPr>
                <w:ilvl w:val="0"/>
                <w:numId w:val="35"/>
              </w:numPr>
              <w:ind w:left="360"/>
              <w:rPr>
                <w:b w:val="0"/>
                <w:color w:val="auto"/>
              </w:rPr>
            </w:pPr>
            <w:r>
              <w:rPr>
                <w:b w:val="0"/>
                <w:color w:val="auto"/>
              </w:rPr>
              <w:t>Create a product using technology when appropriate</w:t>
            </w:r>
          </w:p>
          <w:p w:rsidR="00283F84" w:rsidRPr="00432B3F" w:rsidRDefault="00283F84" w:rsidP="00283F84">
            <w:pPr>
              <w:pStyle w:val="objectivs"/>
              <w:numPr>
                <w:ilvl w:val="0"/>
                <w:numId w:val="35"/>
              </w:numPr>
              <w:ind w:left="360"/>
              <w:rPr>
                <w:b w:val="0"/>
                <w:color w:val="auto"/>
              </w:rPr>
            </w:pPr>
            <w:r w:rsidRPr="00432B3F">
              <w:rPr>
                <w:b w:val="0"/>
                <w:color w:val="auto"/>
              </w:rPr>
              <w:t>Present, perform, share, and evaluate the results of information searches in a new form</w:t>
            </w:r>
          </w:p>
          <w:p w:rsidR="00283F84" w:rsidRDefault="00283F84" w:rsidP="00283F84">
            <w:pPr>
              <w:pStyle w:val="objectivs"/>
              <w:numPr>
                <w:ilvl w:val="0"/>
                <w:numId w:val="35"/>
              </w:numPr>
              <w:ind w:left="360"/>
              <w:rPr>
                <w:b w:val="0"/>
                <w:color w:val="auto"/>
              </w:rPr>
            </w:pPr>
            <w:r>
              <w:rPr>
                <w:b w:val="0"/>
                <w:color w:val="auto"/>
              </w:rPr>
              <w:t>Avoid plagiarism by observing copyright guidelines</w:t>
            </w:r>
          </w:p>
          <w:p w:rsidR="00692A93" w:rsidRPr="00F35A22" w:rsidRDefault="00F35A22" w:rsidP="00F35A22">
            <w:pPr>
              <w:pStyle w:val="objectivs"/>
              <w:numPr>
                <w:ilvl w:val="0"/>
                <w:numId w:val="35"/>
              </w:numPr>
              <w:ind w:left="360"/>
              <w:rPr>
                <w:b w:val="0"/>
                <w:color w:val="auto"/>
              </w:rPr>
            </w:pPr>
            <w:r>
              <w:rPr>
                <w:b w:val="0"/>
                <w:color w:val="auto"/>
              </w:rPr>
              <w:t xml:space="preserve">Cite print and </w:t>
            </w:r>
            <w:proofErr w:type="spellStart"/>
            <w:r>
              <w:rPr>
                <w:b w:val="0"/>
                <w:color w:val="auto"/>
              </w:rPr>
              <w:t>nonprint</w:t>
            </w:r>
            <w:proofErr w:type="spellEnd"/>
            <w:r>
              <w:rPr>
                <w:b w:val="0"/>
                <w:color w:val="auto"/>
              </w:rPr>
              <w:t xml:space="preserve"> sources in a properly formatted bibliography</w:t>
            </w:r>
          </w:p>
        </w:tc>
        <w:tc>
          <w:tcPr>
            <w:tcW w:w="4872" w:type="dxa"/>
          </w:tcPr>
          <w:p w:rsidR="00F35A22" w:rsidRPr="00432B3F" w:rsidRDefault="00F35A22" w:rsidP="00D07F90">
            <w:pPr>
              <w:pStyle w:val="objectivs"/>
              <w:numPr>
                <w:ilvl w:val="0"/>
                <w:numId w:val="37"/>
              </w:numPr>
              <w:ind w:left="360"/>
              <w:rPr>
                <w:b w:val="0"/>
                <w:color w:val="auto"/>
              </w:rPr>
            </w:pPr>
            <w:r>
              <w:rPr>
                <w:b w:val="0"/>
                <w:color w:val="auto"/>
              </w:rPr>
              <w:t>Organize information from multiple sources in a logical sequence using a graphic organizer</w:t>
            </w:r>
          </w:p>
          <w:p w:rsidR="00F35A22" w:rsidRPr="00432B3F" w:rsidRDefault="00F35A22" w:rsidP="00D07F90">
            <w:pPr>
              <w:pStyle w:val="objectivs"/>
              <w:numPr>
                <w:ilvl w:val="0"/>
                <w:numId w:val="37"/>
              </w:numPr>
              <w:ind w:left="360"/>
              <w:rPr>
                <w:b w:val="0"/>
                <w:color w:val="auto"/>
              </w:rPr>
            </w:pPr>
            <w:r>
              <w:rPr>
                <w:b w:val="0"/>
                <w:color w:val="auto"/>
              </w:rPr>
              <w:t>Select an appropriate format for communicating ideas</w:t>
            </w:r>
          </w:p>
          <w:p w:rsidR="00F35A22" w:rsidRPr="00432B3F" w:rsidRDefault="00F35A22" w:rsidP="00D07F90">
            <w:pPr>
              <w:pStyle w:val="objectivs"/>
              <w:numPr>
                <w:ilvl w:val="0"/>
                <w:numId w:val="37"/>
              </w:numPr>
              <w:ind w:left="360"/>
              <w:rPr>
                <w:b w:val="0"/>
                <w:color w:val="auto"/>
              </w:rPr>
            </w:pPr>
            <w:r>
              <w:rPr>
                <w:b w:val="0"/>
                <w:color w:val="auto"/>
              </w:rPr>
              <w:t>Create a product using technology when appropriate</w:t>
            </w:r>
          </w:p>
          <w:p w:rsidR="00F35A22" w:rsidRPr="00432B3F" w:rsidRDefault="00F35A22" w:rsidP="00D07F90">
            <w:pPr>
              <w:pStyle w:val="objectivs"/>
              <w:numPr>
                <w:ilvl w:val="0"/>
                <w:numId w:val="37"/>
              </w:numPr>
              <w:ind w:left="360"/>
              <w:rPr>
                <w:b w:val="0"/>
                <w:color w:val="auto"/>
              </w:rPr>
            </w:pPr>
            <w:r w:rsidRPr="00432B3F">
              <w:rPr>
                <w:b w:val="0"/>
                <w:color w:val="auto"/>
              </w:rPr>
              <w:t>Present, perform, share, and evaluate the results of information searches in a new form</w:t>
            </w:r>
          </w:p>
          <w:p w:rsidR="00F35A22" w:rsidRDefault="00F35A22" w:rsidP="00D07F90">
            <w:pPr>
              <w:pStyle w:val="objectivs"/>
              <w:numPr>
                <w:ilvl w:val="0"/>
                <w:numId w:val="37"/>
              </w:numPr>
              <w:ind w:left="360"/>
              <w:rPr>
                <w:b w:val="0"/>
                <w:color w:val="auto"/>
              </w:rPr>
            </w:pPr>
            <w:r>
              <w:rPr>
                <w:b w:val="0"/>
                <w:color w:val="auto"/>
              </w:rPr>
              <w:t>Avoid plagiarism by observing copyright guidelines</w:t>
            </w:r>
          </w:p>
          <w:p w:rsidR="00692A93" w:rsidRPr="008E5C00" w:rsidRDefault="00D07F90" w:rsidP="008E5C00">
            <w:pPr>
              <w:pStyle w:val="objectivs"/>
              <w:numPr>
                <w:ilvl w:val="0"/>
                <w:numId w:val="37"/>
              </w:numPr>
              <w:ind w:left="360"/>
              <w:rPr>
                <w:b w:val="0"/>
                <w:color w:val="auto"/>
              </w:rPr>
            </w:pPr>
            <w:r>
              <w:rPr>
                <w:b w:val="0"/>
                <w:color w:val="auto"/>
              </w:rPr>
              <w:t xml:space="preserve">Cite print and </w:t>
            </w:r>
            <w:proofErr w:type="spellStart"/>
            <w:r>
              <w:rPr>
                <w:b w:val="0"/>
                <w:color w:val="auto"/>
              </w:rPr>
              <w:t>nonprint</w:t>
            </w:r>
            <w:proofErr w:type="spellEnd"/>
            <w:r>
              <w:rPr>
                <w:b w:val="0"/>
                <w:color w:val="auto"/>
              </w:rPr>
              <w:t xml:space="preserve"> sources in a properly formatted bibliography</w:t>
            </w:r>
          </w:p>
        </w:tc>
      </w:tr>
    </w:tbl>
    <w:p w:rsidR="008E5C00" w:rsidRDefault="008E5C00" w:rsidP="00945ED1">
      <w:pPr>
        <w:widowControl w:val="0"/>
        <w:autoSpaceDE w:val="0"/>
        <w:autoSpaceDN w:val="0"/>
        <w:adjustRightInd w:val="0"/>
        <w:spacing w:before="120" w:after="0" w:line="240" w:lineRule="auto"/>
        <w:rPr>
          <w:rFonts w:ascii="Arial" w:hAnsi="Arial" w:cs="Arial"/>
          <w:b/>
          <w:sz w:val="24"/>
          <w:szCs w:val="24"/>
          <w:u w:val="single"/>
        </w:rPr>
      </w:pPr>
    </w:p>
    <w:p w:rsidR="008E5C00" w:rsidRDefault="008E5C00">
      <w:pPr>
        <w:spacing w:after="0" w:line="240" w:lineRule="auto"/>
        <w:rPr>
          <w:rFonts w:ascii="Arial" w:hAnsi="Arial" w:cs="Arial"/>
          <w:b/>
          <w:sz w:val="24"/>
          <w:szCs w:val="24"/>
          <w:u w:val="single"/>
        </w:rPr>
      </w:pPr>
      <w:r>
        <w:rPr>
          <w:rFonts w:ascii="Arial" w:hAnsi="Arial" w:cs="Arial"/>
          <w:b/>
          <w:sz w:val="24"/>
          <w:szCs w:val="24"/>
          <w:u w:val="single"/>
        </w:rPr>
        <w:br w:type="page"/>
      </w:r>
    </w:p>
    <w:p w:rsidR="00AB4B0B" w:rsidRDefault="00AB4B0B" w:rsidP="00945ED1">
      <w:pPr>
        <w:widowControl w:val="0"/>
        <w:autoSpaceDE w:val="0"/>
        <w:autoSpaceDN w:val="0"/>
        <w:adjustRightInd w:val="0"/>
        <w:spacing w:before="120" w:after="0" w:line="240" w:lineRule="auto"/>
        <w:rPr>
          <w:rFonts w:ascii="Arial" w:hAnsi="Arial" w:cs="Arial"/>
          <w:b/>
          <w:sz w:val="24"/>
          <w:szCs w:val="24"/>
          <w:u w:val="single"/>
        </w:rPr>
      </w:pPr>
    </w:p>
    <w:p w:rsidR="00807EB5" w:rsidRDefault="00807EB5" w:rsidP="00807EB5">
      <w:pPr>
        <w:widowControl w:val="0"/>
        <w:autoSpaceDE w:val="0"/>
        <w:autoSpaceDN w:val="0"/>
        <w:adjustRightInd w:val="0"/>
        <w:spacing w:after="0"/>
        <w:rPr>
          <w:rFonts w:ascii="Arial" w:eastAsia="Times New Roman" w:hAnsi="Arial" w:cs="Arial"/>
          <w:b/>
          <w:sz w:val="24"/>
          <w:szCs w:val="24"/>
        </w:rPr>
      </w:pPr>
      <w:r w:rsidRPr="008A3A50">
        <w:rPr>
          <w:rFonts w:ascii="Arial" w:hAnsi="Arial" w:cs="Arial"/>
          <w:b/>
          <w:sz w:val="24"/>
          <w:szCs w:val="24"/>
          <w:u w:val="single"/>
        </w:rPr>
        <w:t>Standard 4</w:t>
      </w:r>
      <w:r w:rsidRPr="00945ED1">
        <w:rPr>
          <w:rFonts w:ascii="Arial" w:hAnsi="Arial" w:cs="Arial"/>
          <w:b/>
          <w:sz w:val="24"/>
          <w:szCs w:val="24"/>
        </w:rPr>
        <w:t>:</w:t>
      </w:r>
      <w:r w:rsidRPr="008A3A50">
        <w:rPr>
          <w:rFonts w:ascii="Arial" w:hAnsi="Arial" w:cs="Arial"/>
          <w:b/>
          <w:sz w:val="24"/>
          <w:szCs w:val="24"/>
        </w:rPr>
        <w:t xml:space="preserve">  </w:t>
      </w:r>
      <w:r w:rsidRPr="008A3A50">
        <w:rPr>
          <w:rFonts w:ascii="Arial" w:eastAsia="Times New Roman" w:hAnsi="Arial" w:cs="Arial"/>
          <w:b/>
          <w:sz w:val="24"/>
          <w:szCs w:val="24"/>
        </w:rPr>
        <w:t>Appreciate literature and other creative expressions of thoughts and ideas and pursue knowledge related to personal interests and aesthetic growth</w:t>
      </w:r>
    </w:p>
    <w:p w:rsidR="00807EB5" w:rsidRPr="00807EB5" w:rsidRDefault="00945ED1" w:rsidP="00155CB4">
      <w:pPr>
        <w:pStyle w:val="benchmarks0"/>
        <w:spacing w:line="276" w:lineRule="auto"/>
        <w:ind w:left="0" w:firstLine="0"/>
        <w:rPr>
          <w:color w:val="auto"/>
          <w:sz w:val="22"/>
          <w:szCs w:val="22"/>
        </w:rPr>
      </w:pPr>
      <w:r>
        <w:rPr>
          <w:color w:val="auto"/>
          <w:sz w:val="22"/>
          <w:szCs w:val="22"/>
        </w:rPr>
        <w:t xml:space="preserve">  </w:t>
      </w:r>
      <w:r w:rsidR="00155CB4" w:rsidRPr="00945ED1">
        <w:rPr>
          <w:color w:val="auto"/>
          <w:sz w:val="22"/>
          <w:szCs w:val="22"/>
          <w:u w:val="single"/>
        </w:rPr>
        <w:t>Benchmarks</w:t>
      </w:r>
      <w:r>
        <w:rPr>
          <w:color w:val="auto"/>
          <w:sz w:val="22"/>
          <w:szCs w:val="22"/>
        </w:rPr>
        <w:t>, G</w:t>
      </w:r>
      <w:r w:rsidR="00155CB4">
        <w:rPr>
          <w:color w:val="auto"/>
          <w:sz w:val="22"/>
          <w:szCs w:val="22"/>
        </w:rPr>
        <w:t>rade</w:t>
      </w:r>
      <w:r>
        <w:rPr>
          <w:color w:val="auto"/>
          <w:sz w:val="22"/>
          <w:szCs w:val="22"/>
        </w:rPr>
        <w:t>s</w:t>
      </w:r>
      <w:r w:rsidR="00155CB4">
        <w:rPr>
          <w:color w:val="auto"/>
          <w:sz w:val="22"/>
          <w:szCs w:val="22"/>
        </w:rPr>
        <w:t xml:space="preserve"> 6-8</w:t>
      </w:r>
      <w:r w:rsidR="00B91C50">
        <w:rPr>
          <w:color w:val="auto"/>
          <w:sz w:val="22"/>
          <w:szCs w:val="22"/>
        </w:rPr>
        <w:t xml:space="preserve">:  A. </w:t>
      </w:r>
      <w:r w:rsidR="00807EB5" w:rsidRPr="00807EB5">
        <w:rPr>
          <w:color w:val="auto"/>
          <w:sz w:val="22"/>
          <w:szCs w:val="22"/>
        </w:rPr>
        <w:t>Use both text and visuals to understand literature</w:t>
      </w:r>
      <w:proofErr w:type="gramStart"/>
      <w:r w:rsidR="00807EB5" w:rsidRPr="00807EB5">
        <w:rPr>
          <w:color w:val="auto"/>
          <w:sz w:val="22"/>
          <w:szCs w:val="22"/>
        </w:rPr>
        <w:t>,  B</w:t>
      </w:r>
      <w:proofErr w:type="gramEnd"/>
      <w:r w:rsidR="00807EB5" w:rsidRPr="00807EB5">
        <w:rPr>
          <w:color w:val="auto"/>
          <w:sz w:val="22"/>
          <w:szCs w:val="22"/>
        </w:rPr>
        <w:t xml:space="preserve">. Select </w:t>
      </w:r>
      <w:r w:rsidR="00F35A22">
        <w:rPr>
          <w:color w:val="auto"/>
          <w:sz w:val="22"/>
          <w:szCs w:val="22"/>
        </w:rPr>
        <w:t>an appropriate</w:t>
      </w:r>
      <w:r w:rsidR="00807EB5" w:rsidRPr="00807EB5">
        <w:rPr>
          <w:color w:val="auto"/>
          <w:sz w:val="22"/>
          <w:szCs w:val="22"/>
        </w:rPr>
        <w:t xml:space="preserve"> </w:t>
      </w:r>
      <w:r w:rsidR="00F35A22">
        <w:rPr>
          <w:color w:val="auto"/>
          <w:sz w:val="22"/>
          <w:szCs w:val="22"/>
        </w:rPr>
        <w:t>book of interest</w:t>
      </w:r>
      <w:r w:rsidR="00807EB5" w:rsidRPr="00807EB5">
        <w:rPr>
          <w:color w:val="auto"/>
          <w:sz w:val="22"/>
          <w:szCs w:val="22"/>
        </w:rPr>
        <w:t xml:space="preserve"> for personal </w:t>
      </w:r>
      <w:r w:rsidR="00155CB4">
        <w:rPr>
          <w:color w:val="auto"/>
          <w:sz w:val="22"/>
          <w:szCs w:val="22"/>
        </w:rPr>
        <w:t>e</w:t>
      </w:r>
      <w:r w:rsidR="00F35A22">
        <w:rPr>
          <w:color w:val="auto"/>
          <w:sz w:val="22"/>
          <w:szCs w:val="22"/>
        </w:rPr>
        <w:t>njoyment</w:t>
      </w:r>
      <w:r w:rsidR="00807EB5" w:rsidRPr="00807EB5">
        <w:rPr>
          <w:color w:val="auto"/>
          <w:sz w:val="22"/>
          <w:szCs w:val="22"/>
        </w:rPr>
        <w:t xml:space="preserve">,  C. </w:t>
      </w:r>
      <w:r w:rsidR="00F35A22">
        <w:rPr>
          <w:color w:val="auto"/>
          <w:sz w:val="22"/>
          <w:szCs w:val="22"/>
        </w:rPr>
        <w:t>Distinguish between different</w:t>
      </w:r>
      <w:r w:rsidR="00807EB5" w:rsidRPr="00807EB5">
        <w:rPr>
          <w:color w:val="auto"/>
          <w:sz w:val="22"/>
          <w:szCs w:val="22"/>
        </w:rPr>
        <w:t xml:space="preserve"> types </w:t>
      </w:r>
      <w:r w:rsidR="00B91C50">
        <w:rPr>
          <w:color w:val="auto"/>
          <w:sz w:val="22"/>
          <w:szCs w:val="22"/>
        </w:rPr>
        <w:t>and elements of literature,  D.</w:t>
      </w:r>
      <w:r w:rsidR="00807EB5" w:rsidRPr="00807EB5">
        <w:rPr>
          <w:color w:val="auto"/>
          <w:sz w:val="22"/>
          <w:szCs w:val="22"/>
        </w:rPr>
        <w:t xml:space="preserve"> Analyze and understand</w:t>
      </w:r>
      <w:r w:rsidR="00807EB5" w:rsidRPr="00155CB4">
        <w:rPr>
          <w:color w:val="auto"/>
          <w:sz w:val="22"/>
          <w:szCs w:val="22"/>
        </w:rPr>
        <w:t xml:space="preserve"> </w:t>
      </w:r>
      <w:r w:rsidR="00807EB5" w:rsidRPr="00807EB5">
        <w:rPr>
          <w:color w:val="auto"/>
          <w:sz w:val="22"/>
          <w:szCs w:val="22"/>
        </w:rPr>
        <w:t xml:space="preserve">information presented creatively in </w:t>
      </w:r>
      <w:r w:rsidR="00155CB4">
        <w:rPr>
          <w:color w:val="auto"/>
          <w:sz w:val="22"/>
          <w:szCs w:val="22"/>
        </w:rPr>
        <w:t xml:space="preserve">various </w:t>
      </w:r>
      <w:proofErr w:type="spellStart"/>
      <w:r w:rsidR="00807EB5" w:rsidRPr="00807EB5">
        <w:rPr>
          <w:color w:val="auto"/>
          <w:sz w:val="22"/>
          <w:szCs w:val="22"/>
        </w:rPr>
        <w:t>nontextual</w:t>
      </w:r>
      <w:proofErr w:type="spellEnd"/>
      <w:r w:rsidR="00807EB5" w:rsidRPr="00807EB5">
        <w:rPr>
          <w:color w:val="auto"/>
          <w:sz w:val="22"/>
          <w:szCs w:val="22"/>
        </w:rPr>
        <w:t xml:space="preserve"> formats,  E. Seek information related to personal interests</w:t>
      </w:r>
      <w:r w:rsidR="00155CB4">
        <w:rPr>
          <w:color w:val="auto"/>
          <w:sz w:val="22"/>
          <w:szCs w:val="22"/>
        </w:rPr>
        <w:t xml:space="preserve"> and goals</w:t>
      </w:r>
      <w:r w:rsidR="00807EB5" w:rsidRPr="00807EB5">
        <w:rPr>
          <w:color w:val="auto"/>
          <w:sz w:val="22"/>
          <w:szCs w:val="22"/>
        </w:rPr>
        <w:t>,  F. Select resources and ma</w:t>
      </w:r>
      <w:r w:rsidR="00155CB4">
        <w:rPr>
          <w:color w:val="auto"/>
          <w:sz w:val="22"/>
          <w:szCs w:val="22"/>
        </w:rPr>
        <w:t xml:space="preserve">terials based on interest, need </w:t>
      </w:r>
      <w:r w:rsidR="00807EB5" w:rsidRPr="00807EB5">
        <w:rPr>
          <w:color w:val="auto"/>
          <w:sz w:val="22"/>
          <w:szCs w:val="22"/>
        </w:rPr>
        <w:t>and appropriateness</w:t>
      </w:r>
    </w:p>
    <w:p w:rsidR="00807EB5" w:rsidRPr="00945ED1" w:rsidRDefault="00807EB5" w:rsidP="00807EB5">
      <w:pPr>
        <w:pStyle w:val="Benchmarks"/>
        <w:numPr>
          <w:ilvl w:val="0"/>
          <w:numId w:val="0"/>
        </w:numPr>
        <w:rPr>
          <w:color w:val="auto"/>
          <w:sz w:val="16"/>
          <w:szCs w:val="16"/>
        </w:rPr>
      </w:pPr>
    </w:p>
    <w:tbl>
      <w:tblPr>
        <w:tblStyle w:val="TableGrid"/>
        <w:tblW w:w="0" w:type="auto"/>
        <w:tblLook w:val="04A0" w:firstRow="1" w:lastRow="0" w:firstColumn="1" w:lastColumn="0" w:noHBand="0" w:noVBand="1"/>
      </w:tblPr>
      <w:tblGrid>
        <w:gridCol w:w="4796"/>
        <w:gridCol w:w="4797"/>
        <w:gridCol w:w="4797"/>
      </w:tblGrid>
      <w:tr w:rsidR="00807EB5" w:rsidRPr="008A3A50" w:rsidTr="00BB561A">
        <w:trPr>
          <w:trHeight w:val="259"/>
        </w:trPr>
        <w:tc>
          <w:tcPr>
            <w:tcW w:w="4872" w:type="dxa"/>
          </w:tcPr>
          <w:p w:rsidR="00807EB5" w:rsidRPr="009D0CB4" w:rsidRDefault="00B91C50"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Sixth</w:t>
            </w:r>
            <w:r w:rsidR="00807EB5">
              <w:rPr>
                <w:rFonts w:ascii="Arial" w:eastAsia="Times New Roman" w:hAnsi="Arial" w:cs="Arial"/>
                <w:b/>
              </w:rPr>
              <w:t xml:space="preserve"> Grade - Objectives</w:t>
            </w:r>
          </w:p>
        </w:tc>
        <w:tc>
          <w:tcPr>
            <w:tcW w:w="4872" w:type="dxa"/>
          </w:tcPr>
          <w:p w:rsidR="00807EB5" w:rsidRDefault="00B91C50"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Seventh</w:t>
            </w:r>
            <w:r w:rsidR="00807EB5">
              <w:rPr>
                <w:rFonts w:ascii="Arial" w:eastAsia="Times New Roman" w:hAnsi="Arial" w:cs="Arial"/>
                <w:b/>
              </w:rPr>
              <w:t xml:space="preserve"> Grade - Objectives</w:t>
            </w:r>
          </w:p>
        </w:tc>
        <w:tc>
          <w:tcPr>
            <w:tcW w:w="4872" w:type="dxa"/>
          </w:tcPr>
          <w:p w:rsidR="00807EB5" w:rsidRDefault="00B91C50"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Eigh</w:t>
            </w:r>
            <w:r w:rsidR="00807EB5">
              <w:rPr>
                <w:rFonts w:ascii="Arial" w:eastAsia="Times New Roman" w:hAnsi="Arial" w:cs="Arial"/>
                <w:b/>
              </w:rPr>
              <w:t>th Grade - Objectives</w:t>
            </w:r>
          </w:p>
        </w:tc>
      </w:tr>
      <w:tr w:rsidR="00807EB5" w:rsidRPr="008A3A50" w:rsidTr="00BB561A">
        <w:trPr>
          <w:trHeight w:val="1150"/>
        </w:trPr>
        <w:tc>
          <w:tcPr>
            <w:tcW w:w="4872" w:type="dxa"/>
          </w:tcPr>
          <w:p w:rsidR="00807EB5" w:rsidRPr="00687C8A" w:rsidRDefault="00B91C50" w:rsidP="00807EB5">
            <w:pPr>
              <w:pStyle w:val="objectivs"/>
              <w:numPr>
                <w:ilvl w:val="0"/>
                <w:numId w:val="23"/>
              </w:numPr>
              <w:ind w:left="360"/>
              <w:rPr>
                <w:b w:val="0"/>
                <w:color w:val="auto"/>
              </w:rPr>
            </w:pPr>
            <w:r>
              <w:rPr>
                <w:b w:val="0"/>
                <w:color w:val="auto"/>
              </w:rPr>
              <w:t>Self-select reading material appropriate for a specific purpose</w:t>
            </w:r>
          </w:p>
          <w:p w:rsidR="00807EB5" w:rsidRPr="00687C8A" w:rsidRDefault="00D07F90" w:rsidP="00807EB5">
            <w:pPr>
              <w:pStyle w:val="objectivs"/>
              <w:numPr>
                <w:ilvl w:val="0"/>
                <w:numId w:val="23"/>
              </w:numPr>
              <w:ind w:left="360"/>
              <w:rPr>
                <w:b w:val="0"/>
                <w:color w:val="auto"/>
              </w:rPr>
            </w:pPr>
            <w:r>
              <w:rPr>
                <w:b w:val="0"/>
                <w:color w:val="auto"/>
              </w:rPr>
              <w:t>Read literature from a diversity of places and perspectives</w:t>
            </w:r>
          </w:p>
          <w:p w:rsidR="00807EB5" w:rsidRPr="00687C8A" w:rsidRDefault="00807EB5" w:rsidP="00807EB5">
            <w:pPr>
              <w:pStyle w:val="objectivs"/>
              <w:numPr>
                <w:ilvl w:val="0"/>
                <w:numId w:val="23"/>
              </w:numPr>
              <w:ind w:left="360"/>
              <w:rPr>
                <w:b w:val="0"/>
                <w:color w:val="auto"/>
              </w:rPr>
            </w:pPr>
            <w:r w:rsidRPr="00687C8A">
              <w:rPr>
                <w:b w:val="0"/>
                <w:color w:val="auto"/>
              </w:rPr>
              <w:t xml:space="preserve">Read various </w:t>
            </w:r>
            <w:r w:rsidR="00D07F90">
              <w:rPr>
                <w:b w:val="0"/>
                <w:color w:val="auto"/>
              </w:rPr>
              <w:t>genres</w:t>
            </w:r>
          </w:p>
          <w:p w:rsidR="00807EB5" w:rsidRPr="00687C8A" w:rsidRDefault="00807EB5" w:rsidP="00807EB5">
            <w:pPr>
              <w:pStyle w:val="objectivs"/>
              <w:numPr>
                <w:ilvl w:val="0"/>
                <w:numId w:val="23"/>
              </w:numPr>
              <w:ind w:left="360"/>
              <w:rPr>
                <w:b w:val="0"/>
                <w:color w:val="auto"/>
              </w:rPr>
            </w:pPr>
            <w:r w:rsidRPr="00687C8A">
              <w:rPr>
                <w:b w:val="0"/>
                <w:color w:val="auto"/>
              </w:rPr>
              <w:t xml:space="preserve">Read </w:t>
            </w:r>
            <w:r w:rsidR="00D07F90">
              <w:rPr>
                <w:b w:val="0"/>
                <w:color w:val="auto"/>
              </w:rPr>
              <w:t>and comprehend informational texts</w:t>
            </w:r>
          </w:p>
          <w:p w:rsidR="00807EB5" w:rsidRPr="00687C8A" w:rsidRDefault="00D07F90" w:rsidP="00807EB5">
            <w:pPr>
              <w:pStyle w:val="objectivs"/>
              <w:numPr>
                <w:ilvl w:val="0"/>
                <w:numId w:val="23"/>
              </w:numPr>
              <w:ind w:left="360"/>
              <w:rPr>
                <w:b w:val="0"/>
                <w:color w:val="auto"/>
              </w:rPr>
            </w:pPr>
            <w:r>
              <w:rPr>
                <w:b w:val="0"/>
                <w:color w:val="auto"/>
              </w:rPr>
              <w:t>Distinguish various literary elements within works</w:t>
            </w:r>
          </w:p>
          <w:p w:rsidR="00807EB5" w:rsidRPr="00687C8A" w:rsidRDefault="00D07F90" w:rsidP="00807EB5">
            <w:pPr>
              <w:pStyle w:val="objectivs"/>
              <w:numPr>
                <w:ilvl w:val="0"/>
                <w:numId w:val="23"/>
              </w:numPr>
              <w:ind w:left="360"/>
              <w:rPr>
                <w:b w:val="0"/>
                <w:color w:val="auto"/>
              </w:rPr>
            </w:pPr>
            <w:r>
              <w:rPr>
                <w:b w:val="0"/>
                <w:color w:val="auto"/>
              </w:rPr>
              <w:t>Participate in and/or lead discussions about literature to share opinions and responses</w:t>
            </w:r>
          </w:p>
          <w:p w:rsidR="00807EB5" w:rsidRPr="00687C8A" w:rsidRDefault="00807EB5" w:rsidP="00807EB5">
            <w:pPr>
              <w:pStyle w:val="objectivs"/>
              <w:numPr>
                <w:ilvl w:val="0"/>
                <w:numId w:val="23"/>
              </w:numPr>
              <w:ind w:left="360"/>
              <w:rPr>
                <w:b w:val="0"/>
                <w:color w:val="auto"/>
              </w:rPr>
            </w:pPr>
            <w:r w:rsidRPr="00687C8A">
              <w:rPr>
                <w:b w:val="0"/>
                <w:color w:val="auto"/>
              </w:rPr>
              <w:t>Begin to develop individual taste in series, author, and genre reading</w:t>
            </w:r>
          </w:p>
          <w:p w:rsidR="00807EB5" w:rsidRPr="00687C8A" w:rsidRDefault="00D07F90" w:rsidP="00807EB5">
            <w:pPr>
              <w:pStyle w:val="objectivs"/>
              <w:numPr>
                <w:ilvl w:val="0"/>
                <w:numId w:val="23"/>
              </w:numPr>
              <w:ind w:left="360"/>
              <w:rPr>
                <w:b w:val="0"/>
                <w:color w:val="auto"/>
              </w:rPr>
            </w:pPr>
            <w:r>
              <w:rPr>
                <w:b w:val="0"/>
                <w:color w:val="auto"/>
              </w:rPr>
              <w:t>Identify literary awards as appropriate to age group</w:t>
            </w:r>
          </w:p>
          <w:p w:rsidR="00807EB5" w:rsidRPr="00687C8A" w:rsidRDefault="00807EB5" w:rsidP="00807EB5">
            <w:pPr>
              <w:pStyle w:val="objectivs"/>
              <w:numPr>
                <w:ilvl w:val="0"/>
                <w:numId w:val="23"/>
              </w:numPr>
              <w:ind w:left="360"/>
              <w:rPr>
                <w:b w:val="0"/>
                <w:color w:val="auto"/>
              </w:rPr>
            </w:pPr>
            <w:r w:rsidRPr="00687C8A">
              <w:rPr>
                <w:b w:val="0"/>
                <w:color w:val="auto"/>
              </w:rPr>
              <w:t>Appreciate information presented creatively in various formats</w:t>
            </w:r>
          </w:p>
          <w:p w:rsidR="00807EB5" w:rsidRPr="00687C8A" w:rsidRDefault="00807EB5" w:rsidP="00807EB5">
            <w:pPr>
              <w:pStyle w:val="objectivs"/>
              <w:numPr>
                <w:ilvl w:val="0"/>
                <w:numId w:val="23"/>
              </w:numPr>
              <w:ind w:left="360"/>
              <w:rPr>
                <w:b w:val="0"/>
                <w:color w:val="auto"/>
              </w:rPr>
            </w:pPr>
            <w:r w:rsidRPr="00687C8A">
              <w:rPr>
                <w:b w:val="0"/>
                <w:color w:val="auto"/>
              </w:rPr>
              <w:t>Read for pleasure, seek answers, and explore topics of personal interest</w:t>
            </w:r>
          </w:p>
          <w:p w:rsidR="00807EB5" w:rsidRPr="008A3A50" w:rsidRDefault="00807EB5" w:rsidP="00807EB5">
            <w:pPr>
              <w:pStyle w:val="objectivs"/>
              <w:numPr>
                <w:ilvl w:val="0"/>
                <w:numId w:val="23"/>
              </w:numPr>
              <w:ind w:left="360"/>
              <w:rPr>
                <w:color w:val="auto"/>
              </w:rPr>
            </w:pPr>
            <w:r w:rsidRPr="00687C8A">
              <w:rPr>
                <w:b w:val="0"/>
                <w:color w:val="auto"/>
              </w:rPr>
              <w:t>Access libraries, library staff, and library resources both personally and virtually</w:t>
            </w:r>
          </w:p>
        </w:tc>
        <w:tc>
          <w:tcPr>
            <w:tcW w:w="4872" w:type="dxa"/>
          </w:tcPr>
          <w:p w:rsidR="00D07F90" w:rsidRPr="00687C8A" w:rsidRDefault="00D07F90" w:rsidP="00D5725A">
            <w:pPr>
              <w:pStyle w:val="objectivs"/>
              <w:numPr>
                <w:ilvl w:val="0"/>
                <w:numId w:val="39"/>
              </w:numPr>
              <w:ind w:left="360"/>
              <w:rPr>
                <w:b w:val="0"/>
                <w:color w:val="auto"/>
              </w:rPr>
            </w:pPr>
            <w:r>
              <w:rPr>
                <w:b w:val="0"/>
                <w:color w:val="auto"/>
              </w:rPr>
              <w:t>Self-select reading material appropriate for a specific purpose</w:t>
            </w:r>
          </w:p>
          <w:p w:rsidR="00D07F90" w:rsidRPr="00687C8A" w:rsidRDefault="00D07F90" w:rsidP="00D07F90">
            <w:pPr>
              <w:pStyle w:val="objectivs"/>
              <w:numPr>
                <w:ilvl w:val="0"/>
                <w:numId w:val="39"/>
              </w:numPr>
              <w:ind w:left="360"/>
              <w:rPr>
                <w:b w:val="0"/>
                <w:color w:val="auto"/>
              </w:rPr>
            </w:pPr>
            <w:r>
              <w:rPr>
                <w:b w:val="0"/>
                <w:color w:val="auto"/>
              </w:rPr>
              <w:t>Read literature from a diversity of places and perspectives</w:t>
            </w:r>
          </w:p>
          <w:p w:rsidR="00D07F90" w:rsidRPr="00687C8A" w:rsidRDefault="00D07F90" w:rsidP="00D07F90">
            <w:pPr>
              <w:pStyle w:val="objectivs"/>
              <w:numPr>
                <w:ilvl w:val="0"/>
                <w:numId w:val="39"/>
              </w:numPr>
              <w:ind w:left="360"/>
              <w:rPr>
                <w:b w:val="0"/>
                <w:color w:val="auto"/>
              </w:rPr>
            </w:pPr>
            <w:r w:rsidRPr="00687C8A">
              <w:rPr>
                <w:b w:val="0"/>
                <w:color w:val="auto"/>
              </w:rPr>
              <w:t xml:space="preserve">Read various </w:t>
            </w:r>
            <w:r>
              <w:rPr>
                <w:b w:val="0"/>
                <w:color w:val="auto"/>
              </w:rPr>
              <w:t>genres</w:t>
            </w:r>
          </w:p>
          <w:p w:rsidR="00D07F90" w:rsidRPr="00687C8A" w:rsidRDefault="00D07F90" w:rsidP="00D07F90">
            <w:pPr>
              <w:pStyle w:val="objectivs"/>
              <w:numPr>
                <w:ilvl w:val="0"/>
                <w:numId w:val="39"/>
              </w:numPr>
              <w:ind w:left="360"/>
              <w:rPr>
                <w:b w:val="0"/>
                <w:color w:val="auto"/>
              </w:rPr>
            </w:pPr>
            <w:r w:rsidRPr="00687C8A">
              <w:rPr>
                <w:b w:val="0"/>
                <w:color w:val="auto"/>
              </w:rPr>
              <w:t xml:space="preserve">Read </w:t>
            </w:r>
            <w:r>
              <w:rPr>
                <w:b w:val="0"/>
                <w:color w:val="auto"/>
              </w:rPr>
              <w:t>and comprehend informational texts</w:t>
            </w:r>
          </w:p>
          <w:p w:rsidR="00D07F90" w:rsidRPr="00687C8A" w:rsidRDefault="00D07F90" w:rsidP="00D07F90">
            <w:pPr>
              <w:pStyle w:val="objectivs"/>
              <w:numPr>
                <w:ilvl w:val="0"/>
                <w:numId w:val="39"/>
              </w:numPr>
              <w:ind w:left="360"/>
              <w:rPr>
                <w:b w:val="0"/>
                <w:color w:val="auto"/>
              </w:rPr>
            </w:pPr>
            <w:r>
              <w:rPr>
                <w:b w:val="0"/>
                <w:color w:val="auto"/>
              </w:rPr>
              <w:t>Distinguish various literary elements within works</w:t>
            </w:r>
          </w:p>
          <w:p w:rsidR="00D07F90" w:rsidRPr="00687C8A" w:rsidRDefault="00D07F90" w:rsidP="00D07F90">
            <w:pPr>
              <w:pStyle w:val="objectivs"/>
              <w:numPr>
                <w:ilvl w:val="0"/>
                <w:numId w:val="39"/>
              </w:numPr>
              <w:ind w:left="360"/>
              <w:rPr>
                <w:b w:val="0"/>
                <w:color w:val="auto"/>
              </w:rPr>
            </w:pPr>
            <w:r>
              <w:rPr>
                <w:b w:val="0"/>
                <w:color w:val="auto"/>
              </w:rPr>
              <w:t>Participate in and/or lead discussions about literature to share opinions and responses</w:t>
            </w:r>
          </w:p>
          <w:p w:rsidR="00D07F90" w:rsidRPr="00687C8A" w:rsidRDefault="00D5725A" w:rsidP="00D07F90">
            <w:pPr>
              <w:pStyle w:val="objectivs"/>
              <w:numPr>
                <w:ilvl w:val="0"/>
                <w:numId w:val="39"/>
              </w:numPr>
              <w:ind w:left="360"/>
              <w:rPr>
                <w:b w:val="0"/>
                <w:color w:val="auto"/>
              </w:rPr>
            </w:pPr>
            <w:r>
              <w:rPr>
                <w:b w:val="0"/>
                <w:color w:val="auto"/>
              </w:rPr>
              <w:t>Develop</w:t>
            </w:r>
            <w:r w:rsidR="00D07F90" w:rsidRPr="00687C8A">
              <w:rPr>
                <w:b w:val="0"/>
                <w:color w:val="auto"/>
              </w:rPr>
              <w:t xml:space="preserve"> individual taste in series, author, and genre reading</w:t>
            </w:r>
          </w:p>
          <w:p w:rsidR="00D07F90" w:rsidRPr="00687C8A" w:rsidRDefault="00D5725A" w:rsidP="00D07F90">
            <w:pPr>
              <w:pStyle w:val="objectivs"/>
              <w:numPr>
                <w:ilvl w:val="0"/>
                <w:numId w:val="39"/>
              </w:numPr>
              <w:ind w:left="360"/>
              <w:rPr>
                <w:b w:val="0"/>
                <w:color w:val="auto"/>
              </w:rPr>
            </w:pPr>
            <w:r>
              <w:rPr>
                <w:b w:val="0"/>
                <w:color w:val="auto"/>
              </w:rPr>
              <w:t>Use</w:t>
            </w:r>
            <w:r w:rsidR="00D07F90">
              <w:rPr>
                <w:b w:val="0"/>
                <w:color w:val="auto"/>
              </w:rPr>
              <w:t xml:space="preserve"> literary awards </w:t>
            </w:r>
            <w:r>
              <w:rPr>
                <w:b w:val="0"/>
                <w:color w:val="auto"/>
              </w:rPr>
              <w:t>to help guide personal reading selections</w:t>
            </w:r>
          </w:p>
          <w:p w:rsidR="00D07F90" w:rsidRPr="00687C8A" w:rsidRDefault="00D07F90" w:rsidP="00D07F90">
            <w:pPr>
              <w:pStyle w:val="objectivs"/>
              <w:numPr>
                <w:ilvl w:val="0"/>
                <w:numId w:val="39"/>
              </w:numPr>
              <w:ind w:left="360"/>
              <w:rPr>
                <w:b w:val="0"/>
                <w:color w:val="auto"/>
              </w:rPr>
            </w:pPr>
            <w:r w:rsidRPr="00687C8A">
              <w:rPr>
                <w:b w:val="0"/>
                <w:color w:val="auto"/>
              </w:rPr>
              <w:t>Appreciate information presented creatively in various formats</w:t>
            </w:r>
          </w:p>
          <w:p w:rsidR="00D07F90" w:rsidRDefault="00D07F90" w:rsidP="00D07F90">
            <w:pPr>
              <w:pStyle w:val="objectivs"/>
              <w:numPr>
                <w:ilvl w:val="0"/>
                <w:numId w:val="39"/>
              </w:numPr>
              <w:ind w:left="360"/>
              <w:rPr>
                <w:b w:val="0"/>
                <w:color w:val="auto"/>
              </w:rPr>
            </w:pPr>
            <w:r w:rsidRPr="00687C8A">
              <w:rPr>
                <w:b w:val="0"/>
                <w:color w:val="auto"/>
              </w:rPr>
              <w:t>Read for pleasure, seek answers, and explore topics of personal interest</w:t>
            </w:r>
          </w:p>
          <w:p w:rsidR="00807EB5" w:rsidRPr="00D07F90" w:rsidRDefault="00D07F90" w:rsidP="00D07F90">
            <w:pPr>
              <w:pStyle w:val="objectivs"/>
              <w:numPr>
                <w:ilvl w:val="0"/>
                <w:numId w:val="39"/>
              </w:numPr>
              <w:ind w:left="360"/>
              <w:rPr>
                <w:b w:val="0"/>
                <w:color w:val="auto"/>
              </w:rPr>
            </w:pPr>
            <w:r w:rsidRPr="00687C8A">
              <w:rPr>
                <w:b w:val="0"/>
                <w:color w:val="auto"/>
              </w:rPr>
              <w:t>Access libraries, library staff, and library resources both personally and virtually</w:t>
            </w:r>
          </w:p>
        </w:tc>
        <w:tc>
          <w:tcPr>
            <w:tcW w:w="4872" w:type="dxa"/>
          </w:tcPr>
          <w:p w:rsidR="00D07F90" w:rsidRPr="00687C8A" w:rsidRDefault="00D07F90" w:rsidP="00D5725A">
            <w:pPr>
              <w:pStyle w:val="objectivs"/>
              <w:numPr>
                <w:ilvl w:val="0"/>
                <w:numId w:val="42"/>
              </w:numPr>
              <w:ind w:left="360"/>
              <w:rPr>
                <w:b w:val="0"/>
                <w:color w:val="auto"/>
              </w:rPr>
            </w:pPr>
            <w:r>
              <w:rPr>
                <w:b w:val="0"/>
                <w:color w:val="auto"/>
              </w:rPr>
              <w:t>Self-select reading material appropriate for a specific purpose</w:t>
            </w:r>
          </w:p>
          <w:p w:rsidR="00D07F90" w:rsidRPr="00687C8A" w:rsidRDefault="00D07F90" w:rsidP="00D5725A">
            <w:pPr>
              <w:pStyle w:val="objectivs"/>
              <w:numPr>
                <w:ilvl w:val="0"/>
                <w:numId w:val="42"/>
              </w:numPr>
              <w:ind w:left="360"/>
              <w:rPr>
                <w:b w:val="0"/>
                <w:color w:val="auto"/>
              </w:rPr>
            </w:pPr>
            <w:r>
              <w:rPr>
                <w:b w:val="0"/>
                <w:color w:val="auto"/>
              </w:rPr>
              <w:t xml:space="preserve">Read literature from </w:t>
            </w:r>
            <w:r w:rsidR="00B5596E">
              <w:rPr>
                <w:b w:val="0"/>
                <w:color w:val="auto"/>
              </w:rPr>
              <w:t>diverse</w:t>
            </w:r>
            <w:r>
              <w:rPr>
                <w:b w:val="0"/>
                <w:color w:val="auto"/>
              </w:rPr>
              <w:t xml:space="preserve"> places and perspectives</w:t>
            </w:r>
          </w:p>
          <w:p w:rsidR="00D07F90" w:rsidRPr="00687C8A" w:rsidRDefault="00D07F90" w:rsidP="00D5725A">
            <w:pPr>
              <w:pStyle w:val="objectivs"/>
              <w:numPr>
                <w:ilvl w:val="0"/>
                <w:numId w:val="42"/>
              </w:numPr>
              <w:ind w:left="360"/>
              <w:rPr>
                <w:b w:val="0"/>
                <w:color w:val="auto"/>
              </w:rPr>
            </w:pPr>
            <w:r w:rsidRPr="00687C8A">
              <w:rPr>
                <w:b w:val="0"/>
                <w:color w:val="auto"/>
              </w:rPr>
              <w:t xml:space="preserve">Read various </w:t>
            </w:r>
            <w:r>
              <w:rPr>
                <w:b w:val="0"/>
                <w:color w:val="auto"/>
              </w:rPr>
              <w:t>genres</w:t>
            </w:r>
          </w:p>
          <w:p w:rsidR="00D07F90" w:rsidRPr="00687C8A" w:rsidRDefault="00D07F90" w:rsidP="00D5725A">
            <w:pPr>
              <w:pStyle w:val="objectivs"/>
              <w:numPr>
                <w:ilvl w:val="0"/>
                <w:numId w:val="42"/>
              </w:numPr>
              <w:ind w:left="360"/>
              <w:rPr>
                <w:b w:val="0"/>
                <w:color w:val="auto"/>
              </w:rPr>
            </w:pPr>
            <w:r w:rsidRPr="00687C8A">
              <w:rPr>
                <w:b w:val="0"/>
                <w:color w:val="auto"/>
              </w:rPr>
              <w:t xml:space="preserve">Read </w:t>
            </w:r>
            <w:r>
              <w:rPr>
                <w:b w:val="0"/>
                <w:color w:val="auto"/>
              </w:rPr>
              <w:t>and comprehend informational texts</w:t>
            </w:r>
          </w:p>
          <w:p w:rsidR="00D07F90" w:rsidRPr="00687C8A" w:rsidRDefault="00B5596E" w:rsidP="00D5725A">
            <w:pPr>
              <w:pStyle w:val="objectivs"/>
              <w:numPr>
                <w:ilvl w:val="0"/>
                <w:numId w:val="42"/>
              </w:numPr>
              <w:ind w:left="360"/>
              <w:rPr>
                <w:b w:val="0"/>
                <w:color w:val="auto"/>
              </w:rPr>
            </w:pPr>
            <w:r>
              <w:rPr>
                <w:b w:val="0"/>
                <w:color w:val="auto"/>
              </w:rPr>
              <w:t>Demonstrate mastery of literary elements</w:t>
            </w:r>
          </w:p>
          <w:p w:rsidR="00D07F90" w:rsidRPr="00687C8A" w:rsidRDefault="00D07F90" w:rsidP="00D5725A">
            <w:pPr>
              <w:pStyle w:val="objectivs"/>
              <w:numPr>
                <w:ilvl w:val="0"/>
                <w:numId w:val="42"/>
              </w:numPr>
              <w:ind w:left="360"/>
              <w:rPr>
                <w:b w:val="0"/>
                <w:color w:val="auto"/>
              </w:rPr>
            </w:pPr>
            <w:r>
              <w:rPr>
                <w:b w:val="0"/>
                <w:color w:val="auto"/>
              </w:rPr>
              <w:t>Participate in and/or lead discussions about literature to share opinions and responses</w:t>
            </w:r>
          </w:p>
          <w:p w:rsidR="00D07F90" w:rsidRPr="00687C8A" w:rsidRDefault="00B5596E" w:rsidP="00D5725A">
            <w:pPr>
              <w:pStyle w:val="objectivs"/>
              <w:numPr>
                <w:ilvl w:val="0"/>
                <w:numId w:val="42"/>
              </w:numPr>
              <w:ind w:left="360"/>
              <w:rPr>
                <w:b w:val="0"/>
                <w:color w:val="auto"/>
              </w:rPr>
            </w:pPr>
            <w:r>
              <w:rPr>
                <w:b w:val="0"/>
                <w:color w:val="auto"/>
              </w:rPr>
              <w:t>Determine</w:t>
            </w:r>
            <w:r w:rsidR="00D07F90" w:rsidRPr="00687C8A">
              <w:rPr>
                <w:b w:val="0"/>
                <w:color w:val="auto"/>
              </w:rPr>
              <w:t xml:space="preserve"> individual taste in series, author, and genre reading</w:t>
            </w:r>
          </w:p>
          <w:p w:rsidR="00D07F90" w:rsidRPr="00687C8A" w:rsidRDefault="00B5596E" w:rsidP="00D5725A">
            <w:pPr>
              <w:pStyle w:val="objectivs"/>
              <w:numPr>
                <w:ilvl w:val="0"/>
                <w:numId w:val="42"/>
              </w:numPr>
              <w:ind w:left="360"/>
              <w:rPr>
                <w:b w:val="0"/>
                <w:color w:val="auto"/>
              </w:rPr>
            </w:pPr>
            <w:r>
              <w:rPr>
                <w:b w:val="0"/>
                <w:color w:val="auto"/>
              </w:rPr>
              <w:t>Use</w:t>
            </w:r>
            <w:r w:rsidR="00D07F90">
              <w:rPr>
                <w:b w:val="0"/>
                <w:color w:val="auto"/>
              </w:rPr>
              <w:t xml:space="preserve"> literary awards </w:t>
            </w:r>
            <w:r>
              <w:rPr>
                <w:b w:val="0"/>
                <w:color w:val="auto"/>
              </w:rPr>
              <w:t>to help guide personal reading selections</w:t>
            </w:r>
          </w:p>
          <w:p w:rsidR="00D07F90" w:rsidRPr="00687C8A" w:rsidRDefault="00D07F90" w:rsidP="00D5725A">
            <w:pPr>
              <w:pStyle w:val="objectivs"/>
              <w:numPr>
                <w:ilvl w:val="0"/>
                <w:numId w:val="42"/>
              </w:numPr>
              <w:ind w:left="360"/>
              <w:rPr>
                <w:b w:val="0"/>
                <w:color w:val="auto"/>
              </w:rPr>
            </w:pPr>
            <w:r w:rsidRPr="00687C8A">
              <w:rPr>
                <w:b w:val="0"/>
                <w:color w:val="auto"/>
              </w:rPr>
              <w:t>Appreciate information presented creatively in various formats</w:t>
            </w:r>
          </w:p>
          <w:p w:rsidR="00D07F90" w:rsidRPr="00687C8A" w:rsidRDefault="00D07F90" w:rsidP="00D5725A">
            <w:pPr>
              <w:pStyle w:val="objectivs"/>
              <w:numPr>
                <w:ilvl w:val="0"/>
                <w:numId w:val="42"/>
              </w:numPr>
              <w:ind w:left="360"/>
              <w:rPr>
                <w:b w:val="0"/>
                <w:color w:val="auto"/>
              </w:rPr>
            </w:pPr>
            <w:r w:rsidRPr="00687C8A">
              <w:rPr>
                <w:b w:val="0"/>
                <w:color w:val="auto"/>
              </w:rPr>
              <w:t>Read for pleasure, seek answers, and explore topics of personal interest</w:t>
            </w:r>
          </w:p>
          <w:p w:rsidR="00807EB5" w:rsidRPr="00D5725A" w:rsidRDefault="00D07F90" w:rsidP="00D5725A">
            <w:pPr>
              <w:pStyle w:val="objectivs"/>
              <w:numPr>
                <w:ilvl w:val="0"/>
                <w:numId w:val="42"/>
              </w:numPr>
              <w:ind w:left="360"/>
              <w:rPr>
                <w:b w:val="0"/>
                <w:color w:val="auto"/>
              </w:rPr>
            </w:pPr>
            <w:r w:rsidRPr="00687C8A">
              <w:rPr>
                <w:b w:val="0"/>
                <w:color w:val="auto"/>
              </w:rPr>
              <w:t>Access libraries, library staff, and library resources both personally and virtually</w:t>
            </w:r>
          </w:p>
        </w:tc>
      </w:tr>
    </w:tbl>
    <w:p w:rsidR="00807EB5" w:rsidRDefault="00807EB5" w:rsidP="00807EB5">
      <w:pPr>
        <w:widowControl w:val="0"/>
        <w:autoSpaceDE w:val="0"/>
        <w:autoSpaceDN w:val="0"/>
        <w:adjustRightInd w:val="0"/>
        <w:spacing w:after="0" w:line="240" w:lineRule="auto"/>
        <w:rPr>
          <w:rFonts w:ascii="Arial" w:hAnsi="Arial" w:cs="Arial"/>
          <w:b/>
          <w:sz w:val="24"/>
          <w:szCs w:val="24"/>
          <w:u w:val="single"/>
        </w:rPr>
      </w:pPr>
    </w:p>
    <w:p w:rsidR="008E5C00" w:rsidRDefault="008E5C00">
      <w:pPr>
        <w:spacing w:after="0" w:line="240" w:lineRule="auto"/>
        <w:rPr>
          <w:rFonts w:ascii="Arial" w:hAnsi="Arial" w:cs="Arial"/>
          <w:b/>
          <w:sz w:val="24"/>
          <w:szCs w:val="24"/>
          <w:u w:val="single"/>
        </w:rPr>
      </w:pPr>
      <w:r>
        <w:rPr>
          <w:rFonts w:ascii="Arial" w:hAnsi="Arial" w:cs="Arial"/>
          <w:b/>
          <w:sz w:val="24"/>
          <w:szCs w:val="24"/>
          <w:u w:val="single"/>
        </w:rPr>
        <w:br w:type="page"/>
      </w:r>
    </w:p>
    <w:p w:rsidR="008E5C00" w:rsidRDefault="008E5C00">
      <w:pPr>
        <w:spacing w:after="0" w:line="240" w:lineRule="auto"/>
        <w:rPr>
          <w:rFonts w:ascii="Arial" w:hAnsi="Arial" w:cs="Arial"/>
          <w:b/>
          <w:sz w:val="24"/>
          <w:szCs w:val="24"/>
          <w:u w:val="single"/>
        </w:rPr>
      </w:pPr>
    </w:p>
    <w:p w:rsidR="00807EB5" w:rsidRPr="00687C8A" w:rsidRDefault="00807EB5" w:rsidP="00807EB5">
      <w:pPr>
        <w:widowControl w:val="0"/>
        <w:autoSpaceDE w:val="0"/>
        <w:autoSpaceDN w:val="0"/>
        <w:adjustRightInd w:val="0"/>
        <w:spacing w:after="0"/>
        <w:rPr>
          <w:rFonts w:ascii="Arial" w:eastAsia="Times New Roman" w:hAnsi="Arial" w:cs="Arial"/>
          <w:b/>
        </w:rPr>
      </w:pPr>
      <w:r w:rsidRPr="008A3A50">
        <w:rPr>
          <w:rFonts w:ascii="Arial" w:hAnsi="Arial" w:cs="Arial"/>
          <w:b/>
          <w:sz w:val="24"/>
          <w:szCs w:val="24"/>
          <w:u w:val="single"/>
        </w:rPr>
        <w:t>Standard 5</w:t>
      </w:r>
      <w:r w:rsidRPr="008E5C00">
        <w:rPr>
          <w:rFonts w:ascii="Arial" w:hAnsi="Arial" w:cs="Arial"/>
          <w:b/>
          <w:sz w:val="24"/>
          <w:szCs w:val="24"/>
        </w:rPr>
        <w:t>:</w:t>
      </w:r>
      <w:r w:rsidRPr="008A3A50">
        <w:rPr>
          <w:rFonts w:ascii="Arial" w:hAnsi="Arial" w:cs="Arial"/>
          <w:b/>
          <w:sz w:val="24"/>
          <w:szCs w:val="24"/>
        </w:rPr>
        <w:t xml:space="preserve">  </w:t>
      </w:r>
      <w:r w:rsidRPr="008A3A50">
        <w:rPr>
          <w:rFonts w:ascii="Arial" w:eastAsia="Times New Roman" w:hAnsi="Arial" w:cs="Arial"/>
          <w:b/>
          <w:sz w:val="24"/>
          <w:szCs w:val="24"/>
        </w:rPr>
        <w:t>Understand and practice Interne</w:t>
      </w:r>
      <w:r w:rsidR="005125DA">
        <w:rPr>
          <w:rFonts w:ascii="Arial" w:eastAsia="Times New Roman" w:hAnsi="Arial" w:cs="Arial"/>
          <w:b/>
          <w:sz w:val="24"/>
          <w:szCs w:val="24"/>
        </w:rPr>
        <w:t>t safety when using any electronic</w:t>
      </w:r>
      <w:r w:rsidRPr="008A3A50">
        <w:rPr>
          <w:rFonts w:ascii="Arial" w:eastAsia="Times New Roman" w:hAnsi="Arial" w:cs="Arial"/>
          <w:b/>
          <w:sz w:val="24"/>
          <w:szCs w:val="24"/>
        </w:rPr>
        <w:t xml:space="preserve"> media for educational, social, or recreational purposes</w:t>
      </w:r>
    </w:p>
    <w:p w:rsidR="00807EB5" w:rsidRPr="00687C8A" w:rsidRDefault="008E5C00" w:rsidP="00807EB5">
      <w:pPr>
        <w:pStyle w:val="benchmarks0"/>
        <w:spacing w:line="276" w:lineRule="auto"/>
        <w:ind w:left="0" w:firstLine="0"/>
        <w:rPr>
          <w:color w:val="auto"/>
          <w:sz w:val="22"/>
          <w:szCs w:val="22"/>
        </w:rPr>
      </w:pPr>
      <w:r>
        <w:rPr>
          <w:color w:val="auto"/>
          <w:sz w:val="22"/>
          <w:szCs w:val="22"/>
        </w:rPr>
        <w:t xml:space="preserve">  </w:t>
      </w:r>
      <w:r w:rsidR="00807EB5" w:rsidRPr="008E5C00">
        <w:rPr>
          <w:color w:val="auto"/>
          <w:sz w:val="22"/>
          <w:szCs w:val="22"/>
          <w:u w:val="single"/>
        </w:rPr>
        <w:t>Benchmarks</w:t>
      </w:r>
      <w:r>
        <w:rPr>
          <w:color w:val="auto"/>
          <w:sz w:val="22"/>
          <w:szCs w:val="22"/>
        </w:rPr>
        <w:t>,</w:t>
      </w:r>
      <w:r w:rsidR="00807EB5" w:rsidRPr="00687C8A">
        <w:rPr>
          <w:color w:val="auto"/>
          <w:sz w:val="22"/>
          <w:szCs w:val="22"/>
        </w:rPr>
        <w:t xml:space="preserve"> </w:t>
      </w:r>
      <w:r>
        <w:rPr>
          <w:color w:val="auto"/>
          <w:sz w:val="22"/>
          <w:szCs w:val="22"/>
        </w:rPr>
        <w:t>G</w:t>
      </w:r>
      <w:r w:rsidR="005125DA">
        <w:rPr>
          <w:color w:val="auto"/>
          <w:sz w:val="22"/>
          <w:szCs w:val="22"/>
        </w:rPr>
        <w:t>rade</w:t>
      </w:r>
      <w:r>
        <w:rPr>
          <w:color w:val="auto"/>
          <w:sz w:val="22"/>
          <w:szCs w:val="22"/>
        </w:rPr>
        <w:t>s</w:t>
      </w:r>
      <w:r w:rsidR="005125DA">
        <w:rPr>
          <w:color w:val="auto"/>
          <w:sz w:val="22"/>
          <w:szCs w:val="22"/>
        </w:rPr>
        <w:t xml:space="preserve"> 6-8</w:t>
      </w:r>
      <w:r w:rsidR="00807EB5" w:rsidRPr="00687C8A">
        <w:rPr>
          <w:color w:val="auto"/>
          <w:sz w:val="22"/>
          <w:szCs w:val="22"/>
        </w:rPr>
        <w:t xml:space="preserve">:  A. </w:t>
      </w:r>
      <w:r w:rsidR="005125DA">
        <w:rPr>
          <w:color w:val="auto"/>
          <w:sz w:val="22"/>
          <w:szCs w:val="22"/>
        </w:rPr>
        <w:t>Understand the long-term impact of digital information</w:t>
      </w:r>
      <w:proofErr w:type="gramStart"/>
      <w:r w:rsidR="00807EB5" w:rsidRPr="00687C8A">
        <w:rPr>
          <w:color w:val="auto"/>
          <w:sz w:val="22"/>
          <w:szCs w:val="22"/>
        </w:rPr>
        <w:t>,  B</w:t>
      </w:r>
      <w:proofErr w:type="gramEnd"/>
      <w:r w:rsidR="00807EB5" w:rsidRPr="00687C8A">
        <w:rPr>
          <w:color w:val="auto"/>
          <w:sz w:val="22"/>
          <w:szCs w:val="22"/>
        </w:rPr>
        <w:t>. Behave responsibly and respectfully in a networked environment,  C. Use electronic devices safely and appropriately</w:t>
      </w:r>
    </w:p>
    <w:p w:rsidR="00807EB5" w:rsidRPr="008E5C00" w:rsidRDefault="00807EB5" w:rsidP="00807EB5">
      <w:pPr>
        <w:pStyle w:val="benches"/>
        <w:numPr>
          <w:ilvl w:val="0"/>
          <w:numId w:val="0"/>
        </w:numPr>
        <w:rPr>
          <w:color w:val="auto"/>
          <w:sz w:val="16"/>
          <w:szCs w:val="16"/>
        </w:rPr>
      </w:pPr>
    </w:p>
    <w:tbl>
      <w:tblPr>
        <w:tblStyle w:val="TableGrid"/>
        <w:tblW w:w="0" w:type="auto"/>
        <w:tblLook w:val="04A0" w:firstRow="1" w:lastRow="0" w:firstColumn="1" w:lastColumn="0" w:noHBand="0" w:noVBand="1"/>
      </w:tblPr>
      <w:tblGrid>
        <w:gridCol w:w="4797"/>
        <w:gridCol w:w="4796"/>
        <w:gridCol w:w="4797"/>
      </w:tblGrid>
      <w:tr w:rsidR="00807EB5" w:rsidRPr="008A3A50" w:rsidTr="008E5C00">
        <w:tc>
          <w:tcPr>
            <w:tcW w:w="4872" w:type="dxa"/>
          </w:tcPr>
          <w:p w:rsidR="00807EB5" w:rsidRPr="009D0CB4" w:rsidRDefault="00D03AB6"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Sixth</w:t>
            </w:r>
            <w:r w:rsidR="00807EB5">
              <w:rPr>
                <w:rFonts w:ascii="Arial" w:eastAsia="Times New Roman" w:hAnsi="Arial" w:cs="Arial"/>
                <w:b/>
              </w:rPr>
              <w:t xml:space="preserve"> Grade - Objectives</w:t>
            </w:r>
          </w:p>
        </w:tc>
        <w:tc>
          <w:tcPr>
            <w:tcW w:w="4872" w:type="dxa"/>
          </w:tcPr>
          <w:p w:rsidR="00807EB5" w:rsidRDefault="00D03AB6"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Seventh</w:t>
            </w:r>
            <w:r w:rsidR="00807EB5">
              <w:rPr>
                <w:rFonts w:ascii="Arial" w:eastAsia="Times New Roman" w:hAnsi="Arial" w:cs="Arial"/>
                <w:b/>
              </w:rPr>
              <w:t xml:space="preserve"> Grade - Objectives</w:t>
            </w:r>
          </w:p>
        </w:tc>
        <w:tc>
          <w:tcPr>
            <w:tcW w:w="4872" w:type="dxa"/>
          </w:tcPr>
          <w:p w:rsidR="00807EB5" w:rsidRDefault="00D03AB6" w:rsidP="00BB561A">
            <w:pPr>
              <w:widowControl w:val="0"/>
              <w:autoSpaceDE w:val="0"/>
              <w:autoSpaceDN w:val="0"/>
              <w:adjustRightInd w:val="0"/>
              <w:spacing w:after="0" w:line="240" w:lineRule="auto"/>
              <w:jc w:val="center"/>
              <w:rPr>
                <w:rFonts w:ascii="Arial" w:eastAsia="Times New Roman" w:hAnsi="Arial" w:cs="Arial"/>
                <w:b/>
              </w:rPr>
            </w:pPr>
            <w:r>
              <w:rPr>
                <w:rFonts w:ascii="Arial" w:eastAsia="Times New Roman" w:hAnsi="Arial" w:cs="Arial"/>
                <w:b/>
              </w:rPr>
              <w:t>Eighth</w:t>
            </w:r>
            <w:bookmarkStart w:id="0" w:name="_GoBack"/>
            <w:bookmarkEnd w:id="0"/>
            <w:r w:rsidR="00807EB5">
              <w:rPr>
                <w:rFonts w:ascii="Arial" w:eastAsia="Times New Roman" w:hAnsi="Arial" w:cs="Arial"/>
                <w:b/>
              </w:rPr>
              <w:t xml:space="preserve"> Grade - Objectives</w:t>
            </w:r>
          </w:p>
        </w:tc>
      </w:tr>
      <w:tr w:rsidR="00807EB5" w:rsidRPr="008A3A50" w:rsidTr="008E5C00">
        <w:trPr>
          <w:trHeight w:val="5102"/>
        </w:trPr>
        <w:tc>
          <w:tcPr>
            <w:tcW w:w="4872" w:type="dxa"/>
          </w:tcPr>
          <w:p w:rsidR="00807EB5" w:rsidRPr="00687C8A" w:rsidRDefault="00422296" w:rsidP="003E0B37">
            <w:pPr>
              <w:pStyle w:val="objectivs"/>
              <w:numPr>
                <w:ilvl w:val="0"/>
                <w:numId w:val="45"/>
              </w:numPr>
              <w:ind w:left="337"/>
              <w:rPr>
                <w:b w:val="0"/>
                <w:color w:val="auto"/>
              </w:rPr>
            </w:pPr>
            <w:r>
              <w:rPr>
                <w:b w:val="0"/>
                <w:color w:val="auto"/>
              </w:rPr>
              <w:t>Acknowledge the permanence of online content, and understand that once information (including photos, videos, etc.) is posted online it is no longer controlled by the original poster</w:t>
            </w:r>
          </w:p>
          <w:p w:rsidR="00807EB5" w:rsidRPr="00687C8A" w:rsidRDefault="00807EB5" w:rsidP="003E0B37">
            <w:pPr>
              <w:pStyle w:val="objectivs"/>
              <w:numPr>
                <w:ilvl w:val="0"/>
                <w:numId w:val="45"/>
              </w:numPr>
              <w:ind w:left="337"/>
              <w:rPr>
                <w:b w:val="0"/>
                <w:color w:val="auto"/>
              </w:rPr>
            </w:pPr>
            <w:r w:rsidRPr="00687C8A">
              <w:rPr>
                <w:b w:val="0"/>
                <w:color w:val="auto"/>
              </w:rPr>
              <w:t xml:space="preserve">Use the Internet </w:t>
            </w:r>
            <w:r w:rsidR="00422296">
              <w:rPr>
                <w:b w:val="0"/>
                <w:color w:val="auto"/>
              </w:rPr>
              <w:t>locate information safely</w:t>
            </w:r>
          </w:p>
          <w:p w:rsidR="00807EB5" w:rsidRPr="00687C8A" w:rsidRDefault="00422296" w:rsidP="003E0B37">
            <w:pPr>
              <w:pStyle w:val="objectivs"/>
              <w:numPr>
                <w:ilvl w:val="0"/>
                <w:numId w:val="45"/>
              </w:numPr>
              <w:ind w:left="337"/>
              <w:rPr>
                <w:b w:val="0"/>
                <w:color w:val="auto"/>
              </w:rPr>
            </w:pPr>
            <w:r>
              <w:rPr>
                <w:b w:val="0"/>
                <w:color w:val="auto"/>
              </w:rPr>
              <w:t>Foster a positive online reputation and abstain from inappropriate</w:t>
            </w:r>
            <w:r w:rsidR="00BE35F4">
              <w:rPr>
                <w:b w:val="0"/>
                <w:color w:val="auto"/>
              </w:rPr>
              <w:t xml:space="preserve"> or illegal</w:t>
            </w:r>
            <w:r>
              <w:rPr>
                <w:b w:val="0"/>
                <w:color w:val="auto"/>
              </w:rPr>
              <w:t xml:space="preserve"> online behavior </w:t>
            </w:r>
          </w:p>
          <w:p w:rsidR="00807EB5" w:rsidRPr="00687C8A" w:rsidRDefault="00807EB5" w:rsidP="003E0B37">
            <w:pPr>
              <w:pStyle w:val="objectivs"/>
              <w:numPr>
                <w:ilvl w:val="0"/>
                <w:numId w:val="45"/>
              </w:numPr>
              <w:ind w:left="337"/>
              <w:rPr>
                <w:b w:val="0"/>
                <w:color w:val="auto"/>
              </w:rPr>
            </w:pPr>
            <w:r w:rsidRPr="00687C8A">
              <w:rPr>
                <w:b w:val="0"/>
                <w:color w:val="auto"/>
              </w:rPr>
              <w:t xml:space="preserve">Report </w:t>
            </w:r>
            <w:r w:rsidR="00422296">
              <w:rPr>
                <w:b w:val="0"/>
                <w:color w:val="auto"/>
              </w:rPr>
              <w:t>inappropriate online behavior (harassment, cyberbullying, threats, etc.)</w:t>
            </w:r>
          </w:p>
          <w:p w:rsidR="00807EB5" w:rsidRDefault="00807EB5" w:rsidP="003E0B37">
            <w:pPr>
              <w:pStyle w:val="objectivs"/>
              <w:numPr>
                <w:ilvl w:val="0"/>
                <w:numId w:val="45"/>
              </w:numPr>
              <w:ind w:left="337"/>
              <w:rPr>
                <w:b w:val="0"/>
                <w:color w:val="auto"/>
              </w:rPr>
            </w:pPr>
            <w:r w:rsidRPr="00687C8A">
              <w:rPr>
                <w:b w:val="0"/>
                <w:color w:val="auto"/>
              </w:rPr>
              <w:t>Recognize and avoid inappropriate content (advertising, malware, phishing, viruses, pornography, etc.)</w:t>
            </w:r>
          </w:p>
          <w:p w:rsidR="00422296" w:rsidRDefault="00422296" w:rsidP="003E0B37">
            <w:pPr>
              <w:pStyle w:val="objectivs"/>
              <w:numPr>
                <w:ilvl w:val="0"/>
                <w:numId w:val="45"/>
              </w:numPr>
              <w:ind w:left="337"/>
              <w:rPr>
                <w:b w:val="0"/>
                <w:color w:val="auto"/>
              </w:rPr>
            </w:pPr>
            <w:r>
              <w:rPr>
                <w:b w:val="0"/>
                <w:color w:val="auto"/>
              </w:rPr>
              <w:t>Recognize and avoid potentially damaging or invasive content (malware, phishing scams, viruses, etc.) by using appropriate filters and antivirus software</w:t>
            </w:r>
          </w:p>
          <w:p w:rsidR="00422296" w:rsidRDefault="00422296" w:rsidP="003E0B37">
            <w:pPr>
              <w:pStyle w:val="objectivs"/>
              <w:numPr>
                <w:ilvl w:val="0"/>
                <w:numId w:val="45"/>
              </w:numPr>
              <w:ind w:left="337"/>
              <w:rPr>
                <w:b w:val="0"/>
                <w:color w:val="auto"/>
              </w:rPr>
            </w:pPr>
            <w:r>
              <w:rPr>
                <w:b w:val="0"/>
                <w:color w:val="auto"/>
              </w:rPr>
              <w:t>Download content only from ethical and reputable sources with guidance</w:t>
            </w:r>
          </w:p>
          <w:p w:rsidR="00807EB5" w:rsidRDefault="00422296" w:rsidP="003E0B37">
            <w:pPr>
              <w:pStyle w:val="objectivs"/>
              <w:numPr>
                <w:ilvl w:val="0"/>
                <w:numId w:val="45"/>
              </w:numPr>
              <w:ind w:left="337"/>
              <w:rPr>
                <w:b w:val="0"/>
                <w:color w:val="auto"/>
              </w:rPr>
            </w:pPr>
            <w:r>
              <w:rPr>
                <w:b w:val="0"/>
                <w:color w:val="auto"/>
              </w:rPr>
              <w:t>Understand the basics of online consumerism (identity theft, security, fraud, phishing, etc.)</w:t>
            </w:r>
          </w:p>
          <w:p w:rsidR="00422296" w:rsidRPr="00687C8A" w:rsidRDefault="00422296" w:rsidP="003E0B37">
            <w:pPr>
              <w:pStyle w:val="objectivs"/>
              <w:numPr>
                <w:ilvl w:val="0"/>
                <w:numId w:val="45"/>
              </w:numPr>
              <w:ind w:left="337"/>
              <w:rPr>
                <w:b w:val="0"/>
                <w:color w:val="auto"/>
              </w:rPr>
            </w:pPr>
            <w:r>
              <w:rPr>
                <w:b w:val="0"/>
                <w:color w:val="auto"/>
              </w:rPr>
              <w:t>Read and comprehend AUPs, privacy policies, and terms of use</w:t>
            </w:r>
          </w:p>
        </w:tc>
        <w:tc>
          <w:tcPr>
            <w:tcW w:w="4872" w:type="dxa"/>
          </w:tcPr>
          <w:p w:rsidR="003E0B37" w:rsidRPr="00687C8A" w:rsidRDefault="003E0B37" w:rsidP="003E0B37">
            <w:pPr>
              <w:pStyle w:val="objectivs"/>
              <w:numPr>
                <w:ilvl w:val="0"/>
                <w:numId w:val="46"/>
              </w:numPr>
              <w:ind w:left="311"/>
              <w:rPr>
                <w:b w:val="0"/>
                <w:color w:val="auto"/>
              </w:rPr>
            </w:pPr>
            <w:r>
              <w:rPr>
                <w:b w:val="0"/>
                <w:color w:val="auto"/>
              </w:rPr>
              <w:t>Acknowledge the permanence of online content, and understand that once information (including photos, videos, etc.) is posted online it is no longer controlled by the original poster</w:t>
            </w:r>
          </w:p>
          <w:p w:rsidR="003E0B37" w:rsidRPr="00687C8A" w:rsidRDefault="003E0B37" w:rsidP="003E0B37">
            <w:pPr>
              <w:pStyle w:val="objectivs"/>
              <w:numPr>
                <w:ilvl w:val="0"/>
                <w:numId w:val="46"/>
              </w:numPr>
              <w:ind w:left="311"/>
              <w:rPr>
                <w:b w:val="0"/>
                <w:color w:val="auto"/>
              </w:rPr>
            </w:pPr>
            <w:r w:rsidRPr="00687C8A">
              <w:rPr>
                <w:b w:val="0"/>
                <w:color w:val="auto"/>
              </w:rPr>
              <w:t xml:space="preserve">Use the Internet </w:t>
            </w:r>
            <w:r>
              <w:rPr>
                <w:b w:val="0"/>
                <w:color w:val="auto"/>
              </w:rPr>
              <w:t>locate information safely</w:t>
            </w:r>
          </w:p>
          <w:p w:rsidR="003E0B37" w:rsidRPr="00687C8A" w:rsidRDefault="003E0B37" w:rsidP="003E0B37">
            <w:pPr>
              <w:pStyle w:val="objectivs"/>
              <w:numPr>
                <w:ilvl w:val="0"/>
                <w:numId w:val="46"/>
              </w:numPr>
              <w:ind w:left="311"/>
              <w:rPr>
                <w:b w:val="0"/>
                <w:color w:val="auto"/>
              </w:rPr>
            </w:pPr>
            <w:r>
              <w:rPr>
                <w:b w:val="0"/>
                <w:color w:val="auto"/>
              </w:rPr>
              <w:t xml:space="preserve">Foster a positive online reputation and abstain from inappropriate or illegal online behavior </w:t>
            </w:r>
          </w:p>
          <w:p w:rsidR="003E0B37" w:rsidRPr="00687C8A" w:rsidRDefault="003E0B37" w:rsidP="003E0B37">
            <w:pPr>
              <w:pStyle w:val="objectivs"/>
              <w:numPr>
                <w:ilvl w:val="0"/>
                <w:numId w:val="46"/>
              </w:numPr>
              <w:ind w:left="311"/>
              <w:rPr>
                <w:b w:val="0"/>
                <w:color w:val="auto"/>
              </w:rPr>
            </w:pPr>
            <w:r w:rsidRPr="00687C8A">
              <w:rPr>
                <w:b w:val="0"/>
                <w:color w:val="auto"/>
              </w:rPr>
              <w:t xml:space="preserve">Report </w:t>
            </w:r>
            <w:r>
              <w:rPr>
                <w:b w:val="0"/>
                <w:color w:val="auto"/>
              </w:rPr>
              <w:t>inappropriate online behavior (harassment, cyberbullying, threats, etc.)</w:t>
            </w:r>
          </w:p>
          <w:p w:rsidR="003E0B37" w:rsidRDefault="003E0B37" w:rsidP="003E0B37">
            <w:pPr>
              <w:pStyle w:val="objectivs"/>
              <w:numPr>
                <w:ilvl w:val="0"/>
                <w:numId w:val="46"/>
              </w:numPr>
              <w:ind w:left="311"/>
              <w:rPr>
                <w:b w:val="0"/>
                <w:color w:val="auto"/>
              </w:rPr>
            </w:pPr>
            <w:r w:rsidRPr="00687C8A">
              <w:rPr>
                <w:b w:val="0"/>
                <w:color w:val="auto"/>
              </w:rPr>
              <w:t>Recognize and avoid inappropriate content (advertising, malware, phishing, viruses, pornography, etc.)</w:t>
            </w:r>
          </w:p>
          <w:p w:rsidR="003E0B37" w:rsidRDefault="003E0B37" w:rsidP="003E0B37">
            <w:pPr>
              <w:pStyle w:val="objectivs"/>
              <w:numPr>
                <w:ilvl w:val="0"/>
                <w:numId w:val="46"/>
              </w:numPr>
              <w:ind w:left="311"/>
              <w:rPr>
                <w:b w:val="0"/>
                <w:color w:val="auto"/>
              </w:rPr>
            </w:pPr>
            <w:r>
              <w:rPr>
                <w:b w:val="0"/>
                <w:color w:val="auto"/>
              </w:rPr>
              <w:t>Recognize and avoid potentially damaging or invasive content (malware, phishing scams, viruses, etc.) by using appropriate filters and antivirus software</w:t>
            </w:r>
          </w:p>
          <w:p w:rsidR="003E0B37" w:rsidRDefault="003E0B37" w:rsidP="003E0B37">
            <w:pPr>
              <w:pStyle w:val="objectivs"/>
              <w:numPr>
                <w:ilvl w:val="0"/>
                <w:numId w:val="46"/>
              </w:numPr>
              <w:ind w:left="311"/>
              <w:rPr>
                <w:b w:val="0"/>
                <w:color w:val="auto"/>
              </w:rPr>
            </w:pPr>
            <w:r>
              <w:rPr>
                <w:b w:val="0"/>
                <w:color w:val="auto"/>
              </w:rPr>
              <w:t>Practice locating ethical and reputable sources when downloading content</w:t>
            </w:r>
          </w:p>
          <w:p w:rsidR="003E0B37" w:rsidRDefault="003E0B37" w:rsidP="003E0B37">
            <w:pPr>
              <w:pStyle w:val="objectivs"/>
              <w:numPr>
                <w:ilvl w:val="0"/>
                <w:numId w:val="46"/>
              </w:numPr>
              <w:ind w:left="311"/>
              <w:rPr>
                <w:b w:val="0"/>
                <w:color w:val="auto"/>
              </w:rPr>
            </w:pPr>
            <w:r>
              <w:rPr>
                <w:b w:val="0"/>
                <w:color w:val="auto"/>
              </w:rPr>
              <w:t>Understand the basics of online consumerism (identity theft, security, fraud, phishing, etc.)</w:t>
            </w:r>
          </w:p>
          <w:p w:rsidR="00807EB5" w:rsidRPr="003E0B37" w:rsidRDefault="003E0B37" w:rsidP="003E0B37">
            <w:pPr>
              <w:pStyle w:val="ListParagraph"/>
              <w:widowControl w:val="0"/>
              <w:numPr>
                <w:ilvl w:val="0"/>
                <w:numId w:val="46"/>
              </w:numPr>
              <w:autoSpaceDE w:val="0"/>
              <w:autoSpaceDN w:val="0"/>
              <w:adjustRightInd w:val="0"/>
              <w:spacing w:after="0" w:line="240" w:lineRule="auto"/>
              <w:ind w:left="311"/>
              <w:rPr>
                <w:rFonts w:ascii="Arial" w:eastAsia="Times New Roman" w:hAnsi="Arial" w:cs="Arial"/>
                <w:sz w:val="20"/>
                <w:szCs w:val="20"/>
              </w:rPr>
            </w:pPr>
            <w:r w:rsidRPr="003E0B37">
              <w:rPr>
                <w:rFonts w:ascii="Arial" w:hAnsi="Arial" w:cs="Arial"/>
                <w:sz w:val="20"/>
                <w:szCs w:val="20"/>
              </w:rPr>
              <w:t>Read and comprehend AUPs, privacy policies, and terms of use</w:t>
            </w:r>
          </w:p>
        </w:tc>
        <w:tc>
          <w:tcPr>
            <w:tcW w:w="4872" w:type="dxa"/>
          </w:tcPr>
          <w:p w:rsidR="003E0B37" w:rsidRPr="00687C8A" w:rsidRDefault="003E0B37" w:rsidP="00AB4B0B">
            <w:pPr>
              <w:pStyle w:val="objectivs"/>
              <w:numPr>
                <w:ilvl w:val="0"/>
                <w:numId w:val="47"/>
              </w:numPr>
              <w:ind w:left="375"/>
              <w:rPr>
                <w:b w:val="0"/>
                <w:color w:val="auto"/>
              </w:rPr>
            </w:pPr>
            <w:r>
              <w:rPr>
                <w:b w:val="0"/>
                <w:color w:val="auto"/>
              </w:rPr>
              <w:t>Acknowledge the permanence of online content, and understand that once information (including photos, videos, etc.) is posted online it is no longer controlled by the original poster</w:t>
            </w:r>
          </w:p>
          <w:p w:rsidR="003E0B37" w:rsidRPr="00687C8A" w:rsidRDefault="003E0B37" w:rsidP="00AB4B0B">
            <w:pPr>
              <w:pStyle w:val="objectivs"/>
              <w:numPr>
                <w:ilvl w:val="0"/>
                <w:numId w:val="47"/>
              </w:numPr>
              <w:ind w:left="375"/>
              <w:rPr>
                <w:b w:val="0"/>
                <w:color w:val="auto"/>
              </w:rPr>
            </w:pPr>
            <w:r w:rsidRPr="00687C8A">
              <w:rPr>
                <w:b w:val="0"/>
                <w:color w:val="auto"/>
              </w:rPr>
              <w:t xml:space="preserve">Use the Internet </w:t>
            </w:r>
            <w:r>
              <w:rPr>
                <w:b w:val="0"/>
                <w:color w:val="auto"/>
              </w:rPr>
              <w:t>locate information safely</w:t>
            </w:r>
          </w:p>
          <w:p w:rsidR="003E0B37" w:rsidRPr="00687C8A" w:rsidRDefault="003E0B37" w:rsidP="00AB4B0B">
            <w:pPr>
              <w:pStyle w:val="objectivs"/>
              <w:numPr>
                <w:ilvl w:val="0"/>
                <w:numId w:val="47"/>
              </w:numPr>
              <w:ind w:left="375"/>
              <w:rPr>
                <w:b w:val="0"/>
                <w:color w:val="auto"/>
              </w:rPr>
            </w:pPr>
            <w:r>
              <w:rPr>
                <w:b w:val="0"/>
                <w:color w:val="auto"/>
              </w:rPr>
              <w:t xml:space="preserve">Foster a positive online reputation and abstain from inappropriate or illegal online behavior </w:t>
            </w:r>
          </w:p>
          <w:p w:rsidR="003E0B37" w:rsidRPr="00687C8A" w:rsidRDefault="003E0B37" w:rsidP="00AB4B0B">
            <w:pPr>
              <w:pStyle w:val="objectivs"/>
              <w:numPr>
                <w:ilvl w:val="0"/>
                <w:numId w:val="47"/>
              </w:numPr>
              <w:ind w:left="375"/>
              <w:rPr>
                <w:b w:val="0"/>
                <w:color w:val="auto"/>
              </w:rPr>
            </w:pPr>
            <w:r w:rsidRPr="00687C8A">
              <w:rPr>
                <w:b w:val="0"/>
                <w:color w:val="auto"/>
              </w:rPr>
              <w:t xml:space="preserve">Report </w:t>
            </w:r>
            <w:r>
              <w:rPr>
                <w:b w:val="0"/>
                <w:color w:val="auto"/>
              </w:rPr>
              <w:t>inappropriate online behavior (harassment, cyberbullying, threats, etc.)</w:t>
            </w:r>
          </w:p>
          <w:p w:rsidR="003E0B37" w:rsidRDefault="003E0B37" w:rsidP="00AB4B0B">
            <w:pPr>
              <w:pStyle w:val="objectivs"/>
              <w:numPr>
                <w:ilvl w:val="0"/>
                <w:numId w:val="47"/>
              </w:numPr>
              <w:ind w:left="375"/>
              <w:rPr>
                <w:b w:val="0"/>
                <w:color w:val="auto"/>
              </w:rPr>
            </w:pPr>
            <w:r w:rsidRPr="00687C8A">
              <w:rPr>
                <w:b w:val="0"/>
                <w:color w:val="auto"/>
              </w:rPr>
              <w:t>Recognize and avoid inappropriate content (advertising, malware, phishing, viruses, pornography, etc.)</w:t>
            </w:r>
          </w:p>
          <w:p w:rsidR="003E0B37" w:rsidRDefault="003E0B37" w:rsidP="00AB4B0B">
            <w:pPr>
              <w:pStyle w:val="objectivs"/>
              <w:numPr>
                <w:ilvl w:val="0"/>
                <w:numId w:val="47"/>
              </w:numPr>
              <w:ind w:left="375"/>
              <w:rPr>
                <w:b w:val="0"/>
                <w:color w:val="auto"/>
              </w:rPr>
            </w:pPr>
            <w:r>
              <w:rPr>
                <w:b w:val="0"/>
                <w:color w:val="auto"/>
              </w:rPr>
              <w:t>Recognize and avoid potentially damaging or invasive content (malware, phishing scams, viruses, etc.) by using appropriate filters and antivirus software</w:t>
            </w:r>
          </w:p>
          <w:p w:rsidR="003E0B37" w:rsidRDefault="003E0B37" w:rsidP="00AB4B0B">
            <w:pPr>
              <w:pStyle w:val="objectivs"/>
              <w:numPr>
                <w:ilvl w:val="0"/>
                <w:numId w:val="47"/>
              </w:numPr>
              <w:ind w:left="375"/>
              <w:rPr>
                <w:b w:val="0"/>
                <w:color w:val="auto"/>
              </w:rPr>
            </w:pPr>
            <w:r>
              <w:rPr>
                <w:b w:val="0"/>
                <w:color w:val="auto"/>
              </w:rPr>
              <w:t>Download content only fro</w:t>
            </w:r>
            <w:r w:rsidR="00AB4B0B">
              <w:rPr>
                <w:b w:val="0"/>
                <w:color w:val="auto"/>
              </w:rPr>
              <w:t>m ethical and reputable sources</w:t>
            </w:r>
          </w:p>
          <w:p w:rsidR="003E0B37" w:rsidRDefault="003E0B37" w:rsidP="00AB4B0B">
            <w:pPr>
              <w:pStyle w:val="objectivs"/>
              <w:numPr>
                <w:ilvl w:val="0"/>
                <w:numId w:val="47"/>
              </w:numPr>
              <w:ind w:left="375"/>
              <w:rPr>
                <w:b w:val="0"/>
                <w:color w:val="auto"/>
              </w:rPr>
            </w:pPr>
            <w:r>
              <w:rPr>
                <w:b w:val="0"/>
                <w:color w:val="auto"/>
              </w:rPr>
              <w:t>Understand the basics of online consumerism (identity theft, security, fraud, phishing, etc.)</w:t>
            </w:r>
          </w:p>
          <w:p w:rsidR="00AB4B0B" w:rsidRDefault="00AB4B0B" w:rsidP="00AB4B0B">
            <w:pPr>
              <w:pStyle w:val="objectivs"/>
              <w:numPr>
                <w:ilvl w:val="0"/>
                <w:numId w:val="47"/>
              </w:numPr>
              <w:ind w:left="375"/>
              <w:rPr>
                <w:b w:val="0"/>
                <w:color w:val="auto"/>
              </w:rPr>
            </w:pPr>
            <w:r>
              <w:rPr>
                <w:b w:val="0"/>
                <w:color w:val="auto"/>
              </w:rPr>
              <w:t>Read and comprehend AUPs, privacy policies, and terms of use</w:t>
            </w:r>
          </w:p>
          <w:p w:rsidR="00807EB5" w:rsidRPr="000B4583" w:rsidRDefault="00807EB5" w:rsidP="00AB4B0B">
            <w:pPr>
              <w:pStyle w:val="objectivs"/>
              <w:numPr>
                <w:ilvl w:val="0"/>
                <w:numId w:val="0"/>
              </w:numPr>
            </w:pPr>
          </w:p>
        </w:tc>
      </w:tr>
    </w:tbl>
    <w:p w:rsidR="00807EB5" w:rsidRPr="008A3A50" w:rsidRDefault="00807EB5" w:rsidP="00807EB5">
      <w:pPr>
        <w:widowControl w:val="0"/>
        <w:autoSpaceDE w:val="0"/>
        <w:autoSpaceDN w:val="0"/>
        <w:adjustRightInd w:val="0"/>
        <w:spacing w:after="0" w:line="240" w:lineRule="auto"/>
        <w:rPr>
          <w:rFonts w:ascii="Arial" w:eastAsia="Times New Roman" w:hAnsi="Arial" w:cs="Arial"/>
          <w:b/>
        </w:rPr>
      </w:pPr>
    </w:p>
    <w:sectPr w:rsidR="00807EB5" w:rsidRPr="008A3A50" w:rsidSect="00CC2692">
      <w:headerReference w:type="default" r:id="rId8"/>
      <w:pgSz w:w="15840" w:h="12240" w:orient="landscape"/>
      <w:pgMar w:top="432" w:right="720" w:bottom="288" w:left="720" w:header="72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ED1" w:rsidRDefault="00945ED1" w:rsidP="00945ED1">
      <w:pPr>
        <w:spacing w:after="0" w:line="240" w:lineRule="auto"/>
      </w:pPr>
      <w:r>
        <w:separator/>
      </w:r>
    </w:p>
  </w:endnote>
  <w:endnote w:type="continuationSeparator" w:id="0">
    <w:p w:rsidR="00945ED1" w:rsidRDefault="00945ED1" w:rsidP="00945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ED1" w:rsidRDefault="00945ED1" w:rsidP="00945ED1">
      <w:pPr>
        <w:spacing w:after="0" w:line="240" w:lineRule="auto"/>
      </w:pPr>
      <w:r>
        <w:separator/>
      </w:r>
    </w:p>
  </w:footnote>
  <w:footnote w:type="continuationSeparator" w:id="0">
    <w:p w:rsidR="00945ED1" w:rsidRDefault="00945ED1" w:rsidP="00945E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5ED1" w:rsidRPr="007D0258" w:rsidRDefault="00945ED1" w:rsidP="00945ED1">
    <w:pPr>
      <w:pStyle w:val="Header"/>
      <w:rPr>
        <w:rFonts w:ascii="Arial" w:hAnsi="Arial" w:cs="Arial"/>
        <w:color w:val="244061" w:themeColor="accent1" w:themeShade="80"/>
        <w:sz w:val="24"/>
        <w:szCs w:val="24"/>
      </w:rPr>
    </w:pPr>
    <w:r w:rsidRPr="007D0258">
      <w:rPr>
        <w:rFonts w:ascii="Comic Sans MS" w:hAnsi="Comic Sans MS" w:cs="Arial"/>
        <w:b/>
        <w:color w:val="244061" w:themeColor="accent1" w:themeShade="80"/>
        <w:sz w:val="24"/>
        <w:szCs w:val="24"/>
      </w:rPr>
      <w:t>ISAIL</w:t>
    </w:r>
    <w:r w:rsidRPr="007D0258">
      <w:rPr>
        <w:rFonts w:ascii="Arial Black" w:hAnsi="Arial Black"/>
        <w:color w:val="244061" w:themeColor="accent1" w:themeShade="80"/>
        <w:sz w:val="24"/>
        <w:szCs w:val="24"/>
      </w:rPr>
      <w:t xml:space="preserve">   </w:t>
    </w:r>
    <w:r w:rsidRPr="007D0258">
      <w:rPr>
        <w:rFonts w:ascii="Arial" w:hAnsi="Arial" w:cs="Arial"/>
        <w:color w:val="244061" w:themeColor="accent1" w:themeShade="80"/>
        <w:sz w:val="24"/>
        <w:szCs w:val="24"/>
      </w:rPr>
      <w:t>Illinois Standards-Aligned Instruction for Libraries</w:t>
    </w:r>
    <w:r w:rsidR="008E5C00" w:rsidRPr="007D0258">
      <w:rPr>
        <w:rFonts w:ascii="Arial" w:hAnsi="Arial" w:cs="Arial"/>
        <w:color w:val="244061" w:themeColor="accent1" w:themeShade="80"/>
        <w:sz w:val="24"/>
        <w:szCs w:val="24"/>
      </w:rPr>
      <w:t xml:space="preserve"> – </w:t>
    </w:r>
    <w:r w:rsidR="004B5464" w:rsidRPr="007D0258">
      <w:rPr>
        <w:rFonts w:ascii="Arial" w:hAnsi="Arial" w:cs="Arial"/>
        <w:color w:val="244061" w:themeColor="accent1" w:themeShade="80"/>
        <w:sz w:val="24"/>
        <w:szCs w:val="24"/>
      </w:rPr>
      <w:t>Middle School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969E2"/>
    <w:multiLevelType w:val="hybridMultilevel"/>
    <w:tmpl w:val="8C40E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D6EFA"/>
    <w:multiLevelType w:val="hybridMultilevel"/>
    <w:tmpl w:val="1F846FC8"/>
    <w:lvl w:ilvl="0" w:tplc="C27809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4B024C"/>
    <w:multiLevelType w:val="hybridMultilevel"/>
    <w:tmpl w:val="B434B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966E6"/>
    <w:multiLevelType w:val="hybridMultilevel"/>
    <w:tmpl w:val="A6E4F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92A79"/>
    <w:multiLevelType w:val="hybridMultilevel"/>
    <w:tmpl w:val="1E529614"/>
    <w:lvl w:ilvl="0" w:tplc="F64A1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13C1B"/>
    <w:multiLevelType w:val="hybridMultilevel"/>
    <w:tmpl w:val="45100148"/>
    <w:lvl w:ilvl="0" w:tplc="F3C2F8B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7B21C1"/>
    <w:multiLevelType w:val="hybridMultilevel"/>
    <w:tmpl w:val="DEF60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F31603"/>
    <w:multiLevelType w:val="hybridMultilevel"/>
    <w:tmpl w:val="2B9A1064"/>
    <w:lvl w:ilvl="0" w:tplc="507ABA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2140C4"/>
    <w:multiLevelType w:val="hybridMultilevel"/>
    <w:tmpl w:val="10D8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740D20"/>
    <w:multiLevelType w:val="hybridMultilevel"/>
    <w:tmpl w:val="6540B3F6"/>
    <w:lvl w:ilvl="0" w:tplc="596CD9AE">
      <w:start w:val="1"/>
      <w:numFmt w:val="upperLetter"/>
      <w:pStyle w:val="Benchmark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8C34A1"/>
    <w:multiLevelType w:val="hybridMultilevel"/>
    <w:tmpl w:val="1FA421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4ED1A23"/>
    <w:multiLevelType w:val="hybridMultilevel"/>
    <w:tmpl w:val="1FA421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761AA7"/>
    <w:multiLevelType w:val="hybridMultilevel"/>
    <w:tmpl w:val="86EC73DC"/>
    <w:lvl w:ilvl="0" w:tplc="5EDA2C0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F8D3AC0"/>
    <w:multiLevelType w:val="hybridMultilevel"/>
    <w:tmpl w:val="10D87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2727D0"/>
    <w:multiLevelType w:val="hybridMultilevel"/>
    <w:tmpl w:val="5E2EA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33724E"/>
    <w:multiLevelType w:val="hybridMultilevel"/>
    <w:tmpl w:val="C22214AE"/>
    <w:lvl w:ilvl="0" w:tplc="688410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C7246F"/>
    <w:multiLevelType w:val="hybridMultilevel"/>
    <w:tmpl w:val="E02474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997DD6"/>
    <w:multiLevelType w:val="hybridMultilevel"/>
    <w:tmpl w:val="FF42130A"/>
    <w:lvl w:ilvl="0" w:tplc="8690E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B1612"/>
    <w:multiLevelType w:val="hybridMultilevel"/>
    <w:tmpl w:val="E8165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962B35"/>
    <w:multiLevelType w:val="hybridMultilevel"/>
    <w:tmpl w:val="0A2A4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EC4983"/>
    <w:multiLevelType w:val="hybridMultilevel"/>
    <w:tmpl w:val="8456409C"/>
    <w:lvl w:ilvl="0" w:tplc="D892D0EA">
      <w:start w:val="1"/>
      <w:numFmt w:val="decimal"/>
      <w:pStyle w:val="objectivs"/>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5AD6936"/>
    <w:multiLevelType w:val="hybridMultilevel"/>
    <w:tmpl w:val="17D0F84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653574C"/>
    <w:multiLevelType w:val="hybridMultilevel"/>
    <w:tmpl w:val="AB1CD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C921F5"/>
    <w:multiLevelType w:val="hybridMultilevel"/>
    <w:tmpl w:val="DEF60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2020D1"/>
    <w:multiLevelType w:val="hybridMultilevel"/>
    <w:tmpl w:val="3B70CC22"/>
    <w:lvl w:ilvl="0" w:tplc="DEF4B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C26844"/>
    <w:multiLevelType w:val="hybridMultilevel"/>
    <w:tmpl w:val="6A9EA0A8"/>
    <w:lvl w:ilvl="0" w:tplc="8E24A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4406C4"/>
    <w:multiLevelType w:val="hybridMultilevel"/>
    <w:tmpl w:val="7FC2AFEC"/>
    <w:lvl w:ilvl="0" w:tplc="507ABA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3772A4"/>
    <w:multiLevelType w:val="hybridMultilevel"/>
    <w:tmpl w:val="8C40E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794792"/>
    <w:multiLevelType w:val="hybridMultilevel"/>
    <w:tmpl w:val="D318C25E"/>
    <w:lvl w:ilvl="0" w:tplc="B23AE9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FA7D5A"/>
    <w:multiLevelType w:val="hybridMultilevel"/>
    <w:tmpl w:val="3F5CF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F12F63"/>
    <w:multiLevelType w:val="hybridMultilevel"/>
    <w:tmpl w:val="6D445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45591A"/>
    <w:multiLevelType w:val="hybridMultilevel"/>
    <w:tmpl w:val="7676FFA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2">
    <w:nsid w:val="7D8D67CB"/>
    <w:multiLevelType w:val="hybridMultilevel"/>
    <w:tmpl w:val="442EE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31"/>
  </w:num>
  <w:num w:numId="4">
    <w:abstractNumId w:val="9"/>
    <w:lvlOverride w:ilvl="0">
      <w:startOverride w:val="1"/>
    </w:lvlOverride>
  </w:num>
  <w:num w:numId="5">
    <w:abstractNumId w:val="20"/>
    <w:lvlOverride w:ilvl="0">
      <w:startOverride w:val="1"/>
    </w:lvlOverride>
  </w:num>
  <w:num w:numId="6">
    <w:abstractNumId w:val="2"/>
  </w:num>
  <w:num w:numId="7">
    <w:abstractNumId w:val="21"/>
  </w:num>
  <w:num w:numId="8">
    <w:abstractNumId w:val="11"/>
  </w:num>
  <w:num w:numId="9">
    <w:abstractNumId w:val="32"/>
  </w:num>
  <w:num w:numId="10">
    <w:abstractNumId w:val="20"/>
    <w:lvlOverride w:ilvl="0">
      <w:startOverride w:val="1"/>
    </w:lvlOverride>
  </w:num>
  <w:num w:numId="11">
    <w:abstractNumId w:val="11"/>
    <w:lvlOverride w:ilvl="0">
      <w:startOverride w:val="1"/>
    </w:lvlOverride>
  </w:num>
  <w:num w:numId="12">
    <w:abstractNumId w:val="10"/>
  </w:num>
  <w:num w:numId="13">
    <w:abstractNumId w:val="17"/>
    <w:lvlOverride w:ilvl="0">
      <w:startOverride w:val="1"/>
    </w:lvlOverride>
  </w:num>
  <w:num w:numId="14">
    <w:abstractNumId w:val="20"/>
    <w:lvlOverride w:ilvl="0">
      <w:startOverride w:val="2"/>
    </w:lvlOverride>
  </w:num>
  <w:num w:numId="15">
    <w:abstractNumId w:val="20"/>
    <w:lvlOverride w:ilvl="0">
      <w:startOverride w:val="1"/>
    </w:lvlOverride>
  </w:num>
  <w:num w:numId="16">
    <w:abstractNumId w:val="22"/>
  </w:num>
  <w:num w:numId="17">
    <w:abstractNumId w:val="23"/>
  </w:num>
  <w:num w:numId="18">
    <w:abstractNumId w:val="27"/>
  </w:num>
  <w:num w:numId="19">
    <w:abstractNumId w:val="30"/>
  </w:num>
  <w:num w:numId="20">
    <w:abstractNumId w:val="0"/>
  </w:num>
  <w:num w:numId="21">
    <w:abstractNumId w:val="16"/>
  </w:num>
  <w:num w:numId="22">
    <w:abstractNumId w:val="14"/>
  </w:num>
  <w:num w:numId="23">
    <w:abstractNumId w:val="1"/>
  </w:num>
  <w:num w:numId="24">
    <w:abstractNumId w:val="29"/>
  </w:num>
  <w:num w:numId="25">
    <w:abstractNumId w:val="12"/>
  </w:num>
  <w:num w:numId="26">
    <w:abstractNumId w:val="13"/>
  </w:num>
  <w:num w:numId="27">
    <w:abstractNumId w:val="19"/>
  </w:num>
  <w:num w:numId="28">
    <w:abstractNumId w:val="8"/>
  </w:num>
  <w:num w:numId="29">
    <w:abstractNumId w:val="3"/>
  </w:num>
  <w:num w:numId="30">
    <w:abstractNumId w:val="25"/>
  </w:num>
  <w:num w:numId="31">
    <w:abstractNumId w:val="20"/>
  </w:num>
  <w:num w:numId="32">
    <w:abstractNumId w:val="20"/>
  </w:num>
  <w:num w:numId="33">
    <w:abstractNumId w:val="4"/>
  </w:num>
  <w:num w:numId="34">
    <w:abstractNumId w:val="20"/>
  </w:num>
  <w:num w:numId="35">
    <w:abstractNumId w:val="24"/>
  </w:num>
  <w:num w:numId="36">
    <w:abstractNumId w:val="20"/>
  </w:num>
  <w:num w:numId="37">
    <w:abstractNumId w:val="15"/>
  </w:num>
  <w:num w:numId="38">
    <w:abstractNumId w:val="20"/>
  </w:num>
  <w:num w:numId="39">
    <w:abstractNumId w:val="5"/>
  </w:num>
  <w:num w:numId="40">
    <w:abstractNumId w:val="20"/>
  </w:num>
  <w:num w:numId="41">
    <w:abstractNumId w:val="20"/>
  </w:num>
  <w:num w:numId="42">
    <w:abstractNumId w:val="28"/>
  </w:num>
  <w:num w:numId="43">
    <w:abstractNumId w:val="20"/>
  </w:num>
  <w:num w:numId="44">
    <w:abstractNumId w:val="18"/>
  </w:num>
  <w:num w:numId="45">
    <w:abstractNumId w:val="6"/>
  </w:num>
  <w:num w:numId="46">
    <w:abstractNumId w:val="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D73"/>
    <w:rsid w:val="000125F3"/>
    <w:rsid w:val="000D535B"/>
    <w:rsid w:val="000F12B1"/>
    <w:rsid w:val="00155CB4"/>
    <w:rsid w:val="00257E13"/>
    <w:rsid w:val="0027374B"/>
    <w:rsid w:val="00283F84"/>
    <w:rsid w:val="002E388D"/>
    <w:rsid w:val="00327803"/>
    <w:rsid w:val="003E0B37"/>
    <w:rsid w:val="00422296"/>
    <w:rsid w:val="00432B3F"/>
    <w:rsid w:val="00454793"/>
    <w:rsid w:val="004B5464"/>
    <w:rsid w:val="004C4127"/>
    <w:rsid w:val="005125DA"/>
    <w:rsid w:val="005276A5"/>
    <w:rsid w:val="005B3F8B"/>
    <w:rsid w:val="00600A97"/>
    <w:rsid w:val="00692A93"/>
    <w:rsid w:val="00734295"/>
    <w:rsid w:val="007D0258"/>
    <w:rsid w:val="00803CFB"/>
    <w:rsid w:val="00807EB5"/>
    <w:rsid w:val="008C7D60"/>
    <w:rsid w:val="008E5C00"/>
    <w:rsid w:val="00936C0C"/>
    <w:rsid w:val="00945766"/>
    <w:rsid w:val="00945ED1"/>
    <w:rsid w:val="009A78C4"/>
    <w:rsid w:val="009D0CB4"/>
    <w:rsid w:val="00A05105"/>
    <w:rsid w:val="00AB4B0B"/>
    <w:rsid w:val="00B5596E"/>
    <w:rsid w:val="00B91C50"/>
    <w:rsid w:val="00BE35F4"/>
    <w:rsid w:val="00C10A7A"/>
    <w:rsid w:val="00CA0D73"/>
    <w:rsid w:val="00CC2692"/>
    <w:rsid w:val="00D03AB6"/>
    <w:rsid w:val="00D07F90"/>
    <w:rsid w:val="00D5725A"/>
    <w:rsid w:val="00E272C8"/>
    <w:rsid w:val="00E33F1F"/>
    <w:rsid w:val="00F34554"/>
    <w:rsid w:val="00F35A22"/>
    <w:rsid w:val="00FA2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E512C67-9592-4C48-9364-A75811148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D73"/>
    <w:pPr>
      <w:spacing w:after="200" w:line="276" w:lineRule="auto"/>
    </w:pPr>
    <w:rPr>
      <w:rFonts w:ascii="Calibri" w:eastAsia="Calibri" w:hAnsi="Calibri" w:cs="Times New Roman"/>
      <w:sz w:val="22"/>
      <w:szCs w:val="22"/>
    </w:rPr>
  </w:style>
  <w:style w:type="paragraph" w:styleId="Heading2">
    <w:name w:val="heading 2"/>
    <w:basedOn w:val="Normal"/>
    <w:next w:val="Normal"/>
    <w:link w:val="Heading2Char"/>
    <w:uiPriority w:val="9"/>
    <w:qFormat/>
    <w:rsid w:val="00432B3F"/>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0D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jectivs">
    <w:name w:val="objectivs"/>
    <w:basedOn w:val="Normal"/>
    <w:link w:val="objectivsChar"/>
    <w:qFormat/>
    <w:rsid w:val="00CA0D73"/>
    <w:pPr>
      <w:numPr>
        <w:numId w:val="1"/>
      </w:numPr>
      <w:spacing w:after="0" w:line="240" w:lineRule="auto"/>
      <w:contextualSpacing/>
    </w:pPr>
    <w:rPr>
      <w:rFonts w:ascii="Arial" w:eastAsia="Times New Roman" w:hAnsi="Arial" w:cs="Arial"/>
      <w:b/>
      <w:bCs/>
      <w:color w:val="244061"/>
      <w:kern w:val="28"/>
      <w:sz w:val="20"/>
      <w:szCs w:val="20"/>
    </w:rPr>
  </w:style>
  <w:style w:type="character" w:customStyle="1" w:styleId="objectivsChar">
    <w:name w:val="objectivs Char"/>
    <w:basedOn w:val="DefaultParagraphFont"/>
    <w:link w:val="objectivs"/>
    <w:rsid w:val="00CA0D73"/>
    <w:rPr>
      <w:rFonts w:eastAsia="Times New Roman"/>
      <w:b/>
      <w:bCs/>
      <w:color w:val="244061"/>
      <w:kern w:val="28"/>
      <w:sz w:val="20"/>
      <w:szCs w:val="20"/>
    </w:rPr>
  </w:style>
  <w:style w:type="paragraph" w:customStyle="1" w:styleId="Benchmarks">
    <w:name w:val="Benchmarks"/>
    <w:basedOn w:val="ListParagraph"/>
    <w:link w:val="BenchmarksChar1"/>
    <w:rsid w:val="00CA0D73"/>
    <w:pPr>
      <w:numPr>
        <w:numId w:val="2"/>
      </w:numPr>
      <w:spacing w:after="0" w:line="240" w:lineRule="auto"/>
    </w:pPr>
    <w:rPr>
      <w:rFonts w:ascii="Arial" w:eastAsia="Times New Roman" w:hAnsi="Arial" w:cs="Arial"/>
      <w:b/>
      <w:bCs/>
      <w:color w:val="244061"/>
      <w:kern w:val="28"/>
      <w:sz w:val="20"/>
      <w:szCs w:val="20"/>
    </w:rPr>
  </w:style>
  <w:style w:type="character" w:customStyle="1" w:styleId="BenchmarksChar1">
    <w:name w:val="Benchmarks Char1"/>
    <w:basedOn w:val="DefaultParagraphFont"/>
    <w:link w:val="Benchmarks"/>
    <w:rsid w:val="00CA0D73"/>
    <w:rPr>
      <w:rFonts w:eastAsia="Times New Roman"/>
      <w:b/>
      <w:bCs/>
      <w:color w:val="244061"/>
      <w:kern w:val="28"/>
      <w:sz w:val="20"/>
      <w:szCs w:val="20"/>
    </w:rPr>
  </w:style>
  <w:style w:type="paragraph" w:styleId="ListParagraph">
    <w:name w:val="List Paragraph"/>
    <w:basedOn w:val="Normal"/>
    <w:uiPriority w:val="34"/>
    <w:qFormat/>
    <w:rsid w:val="00CA0D73"/>
    <w:pPr>
      <w:ind w:left="720"/>
      <w:contextualSpacing/>
    </w:pPr>
  </w:style>
  <w:style w:type="paragraph" w:customStyle="1" w:styleId="benches">
    <w:name w:val="benches"/>
    <w:basedOn w:val="Benchmarks"/>
    <w:link w:val="benchesChar"/>
    <w:qFormat/>
    <w:rsid w:val="009D0CB4"/>
    <w:pPr>
      <w:tabs>
        <w:tab w:val="num" w:pos="-720"/>
      </w:tabs>
      <w:ind w:left="-720"/>
    </w:pPr>
  </w:style>
  <w:style w:type="character" w:customStyle="1" w:styleId="benchesChar">
    <w:name w:val="benches Char"/>
    <w:basedOn w:val="BenchmarksChar1"/>
    <w:link w:val="benches"/>
    <w:rsid w:val="009D0CB4"/>
    <w:rPr>
      <w:rFonts w:eastAsia="Times New Roman"/>
      <w:b/>
      <w:bCs/>
      <w:color w:val="244061"/>
      <w:kern w:val="28"/>
      <w:sz w:val="20"/>
      <w:szCs w:val="20"/>
    </w:rPr>
  </w:style>
  <w:style w:type="character" w:customStyle="1" w:styleId="Heading2Char">
    <w:name w:val="Heading 2 Char"/>
    <w:basedOn w:val="DefaultParagraphFont"/>
    <w:link w:val="Heading2"/>
    <w:uiPriority w:val="9"/>
    <w:rsid w:val="00432B3F"/>
    <w:rPr>
      <w:rFonts w:ascii="Cambria" w:eastAsia="Times New Roman" w:hAnsi="Cambria" w:cs="Times New Roman"/>
      <w:b/>
      <w:bCs/>
      <w:color w:val="4F81BD"/>
      <w:sz w:val="26"/>
      <w:szCs w:val="26"/>
    </w:rPr>
  </w:style>
  <w:style w:type="paragraph" w:customStyle="1" w:styleId="benchmarks0">
    <w:name w:val="benchmarks"/>
    <w:basedOn w:val="Benchmarks"/>
    <w:link w:val="benchmarksChar"/>
    <w:qFormat/>
    <w:rsid w:val="00432B3F"/>
    <w:pPr>
      <w:numPr>
        <w:numId w:val="0"/>
      </w:numPr>
      <w:ind w:left="360" w:hanging="360"/>
    </w:pPr>
  </w:style>
  <w:style w:type="character" w:customStyle="1" w:styleId="benchmarksChar">
    <w:name w:val="benchmarks Char"/>
    <w:basedOn w:val="BenchmarksChar1"/>
    <w:link w:val="benchmarks0"/>
    <w:rsid w:val="00432B3F"/>
    <w:rPr>
      <w:rFonts w:eastAsia="Times New Roman"/>
      <w:b/>
      <w:bCs/>
      <w:color w:val="244061"/>
      <w:kern w:val="28"/>
      <w:sz w:val="20"/>
      <w:szCs w:val="20"/>
    </w:rPr>
  </w:style>
  <w:style w:type="paragraph" w:customStyle="1" w:styleId="ColorfulList-Accent11">
    <w:name w:val="Colorful List - Accent 11"/>
    <w:basedOn w:val="Normal"/>
    <w:qFormat/>
    <w:rsid w:val="00600A97"/>
    <w:pPr>
      <w:ind w:left="720"/>
      <w:contextualSpacing/>
    </w:pPr>
  </w:style>
  <w:style w:type="paragraph" w:styleId="BalloonText">
    <w:name w:val="Balloon Text"/>
    <w:basedOn w:val="Normal"/>
    <w:link w:val="BalloonTextChar"/>
    <w:uiPriority w:val="99"/>
    <w:semiHidden/>
    <w:unhideWhenUsed/>
    <w:rsid w:val="00AB4B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B0B"/>
    <w:rPr>
      <w:rFonts w:ascii="Segoe UI" w:eastAsia="Calibri" w:hAnsi="Segoe UI" w:cs="Segoe UI"/>
      <w:sz w:val="18"/>
      <w:szCs w:val="18"/>
    </w:rPr>
  </w:style>
  <w:style w:type="paragraph" w:styleId="Header">
    <w:name w:val="header"/>
    <w:basedOn w:val="Normal"/>
    <w:link w:val="HeaderChar"/>
    <w:uiPriority w:val="99"/>
    <w:unhideWhenUsed/>
    <w:rsid w:val="00945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5ED1"/>
    <w:rPr>
      <w:rFonts w:ascii="Calibri" w:eastAsia="Calibri" w:hAnsi="Calibri" w:cs="Times New Roman"/>
      <w:sz w:val="22"/>
      <w:szCs w:val="22"/>
    </w:rPr>
  </w:style>
  <w:style w:type="paragraph" w:styleId="Footer">
    <w:name w:val="footer"/>
    <w:basedOn w:val="Normal"/>
    <w:link w:val="FooterChar"/>
    <w:uiPriority w:val="99"/>
    <w:unhideWhenUsed/>
    <w:rsid w:val="00945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5ED1"/>
    <w:rPr>
      <w:rFonts w:ascii="Calibri" w:eastAsia="Calibri" w:hAnsi="Calibri" w:cs="Times New Roman"/>
      <w:sz w:val="22"/>
      <w:szCs w:val="22"/>
    </w:rPr>
  </w:style>
  <w:style w:type="character" w:styleId="Strong">
    <w:name w:val="Strong"/>
    <w:basedOn w:val="DefaultParagraphFont"/>
    <w:uiPriority w:val="22"/>
    <w:qFormat/>
    <w:rsid w:val="007D02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20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D38C6-9E3B-4DF4-9A9F-A91E4811F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4</Pages>
  <Words>1740</Words>
  <Characters>9924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Vicki</dc:creator>
  <cp:lastModifiedBy>dleupold</cp:lastModifiedBy>
  <cp:revision>9</cp:revision>
  <cp:lastPrinted>2014-12-23T19:34:00Z</cp:lastPrinted>
  <dcterms:created xsi:type="dcterms:W3CDTF">2014-08-13T23:14:00Z</dcterms:created>
  <dcterms:modified xsi:type="dcterms:W3CDTF">2015-01-22T20:35:00Z</dcterms:modified>
</cp:coreProperties>
</file>